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B1E25" w:rsidRDefault="00BB1E25">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sz w:val="36"/>
          <w:szCs w:val="36"/>
        </w:rPr>
      </w:pPr>
    </w:p>
    <w:p w14:paraId="00000002" w14:textId="77777777" w:rsidR="00BB1E25" w:rsidRDefault="00CF1DF3">
      <w:pPr>
        <w:pStyle w:val="Ttulo1"/>
        <w:pBdr>
          <w:top w:val="single" w:sz="36" w:space="1" w:color="000000"/>
          <w:left w:val="single" w:sz="36" w:space="4" w:color="000000"/>
          <w:bottom w:val="single" w:sz="36" w:space="1" w:color="000000"/>
          <w:right w:val="single" w:sz="36" w:space="4" w:color="000000"/>
        </w:pBdr>
        <w:tabs>
          <w:tab w:val="left" w:pos="2268"/>
        </w:tabs>
        <w:jc w:val="center"/>
        <w:rPr>
          <w:rFonts w:ascii="Calibri" w:eastAsia="Calibri" w:hAnsi="Calibri" w:cs="Calibri"/>
          <w:b/>
          <w:bCs/>
        </w:rPr>
      </w:pPr>
      <w:r>
        <w:rPr>
          <w:rFonts w:ascii="Calibri" w:eastAsia="Calibri" w:hAnsi="Calibri" w:cs="Calibri"/>
          <w:b/>
          <w:bCs/>
        </w:rPr>
        <w:t>GOBIERNO DEL ESTADO DE GUANAJUATO</w:t>
      </w:r>
    </w:p>
    <w:p w14:paraId="00000003" w14:textId="77777777" w:rsidR="00BB1E25" w:rsidRDefault="00BB1E25">
      <w:pPr>
        <w:pBdr>
          <w:top w:val="single" w:sz="36" w:space="1" w:color="000000"/>
          <w:left w:val="single" w:sz="36" w:space="4" w:color="000000"/>
          <w:bottom w:val="single" w:sz="36" w:space="1" w:color="000000"/>
          <w:right w:val="single" w:sz="36" w:space="4" w:color="000000"/>
          <w:between w:val="nil"/>
        </w:pBdr>
        <w:rPr>
          <w:rFonts w:ascii="Calibri" w:eastAsia="Calibri" w:hAnsi="Calibri" w:cs="Calibri"/>
          <w:b/>
          <w:bCs/>
          <w:color w:val="000000"/>
          <w:sz w:val="28"/>
          <w:szCs w:val="28"/>
        </w:rPr>
      </w:pPr>
    </w:p>
    <w:p w14:paraId="00000004" w14:textId="77777777" w:rsidR="00BB1E25" w:rsidRDefault="00CF1DF3">
      <w:pPr>
        <w:pBdr>
          <w:top w:val="single" w:sz="36" w:space="1" w:color="000000"/>
          <w:left w:val="single" w:sz="36" w:space="4" w:color="000000"/>
          <w:bottom w:val="single" w:sz="36" w:space="1" w:color="000000"/>
          <w:right w:val="single" w:sz="36" w:space="4" w:color="000000"/>
          <w:between w:val="nil"/>
        </w:pBdr>
        <w:jc w:val="center"/>
        <w:rPr>
          <w:rFonts w:ascii="Calibri" w:eastAsia="Calibri" w:hAnsi="Calibri" w:cs="Calibri"/>
          <w:b/>
          <w:bCs/>
          <w:color w:val="000000"/>
          <w:sz w:val="28"/>
          <w:szCs w:val="28"/>
        </w:rPr>
      </w:pPr>
      <w:r>
        <w:rPr>
          <w:rFonts w:ascii="Calibri" w:eastAsia="Calibri" w:hAnsi="Calibri" w:cs="Calibri"/>
          <w:b/>
          <w:bCs/>
          <w:color w:val="000000"/>
          <w:sz w:val="28"/>
          <w:szCs w:val="28"/>
        </w:rPr>
        <w:t>COMITÉ DE ADQUISICIONES, ARRENDAMIENTOS Y CONTRATACIÓN DE SERVICIOS DE LA ADMINISTRACIÓN PÚBLICA ESTATAL</w:t>
      </w:r>
    </w:p>
    <w:p w14:paraId="00000005" w14:textId="77777777" w:rsidR="00BB1E25" w:rsidRDefault="00BB1E25">
      <w:pPr>
        <w:pBdr>
          <w:top w:val="single" w:sz="36" w:space="1" w:color="000000"/>
          <w:left w:val="single" w:sz="36" w:space="4" w:color="000000"/>
          <w:bottom w:val="single" w:sz="36" w:space="1" w:color="000000"/>
          <w:right w:val="single" w:sz="36" w:space="4" w:color="000000"/>
        </w:pBdr>
        <w:rPr>
          <w:rFonts w:ascii="Calibri" w:eastAsia="Calibri" w:hAnsi="Calibri" w:cs="Calibri"/>
          <w:b/>
          <w:bCs/>
          <w:sz w:val="28"/>
          <w:szCs w:val="28"/>
        </w:rPr>
      </w:pPr>
    </w:p>
    <w:p w14:paraId="00000006" w14:textId="77777777" w:rsidR="00BB1E25" w:rsidRDefault="00CF1DF3">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bCs/>
          <w:sz w:val="28"/>
          <w:szCs w:val="28"/>
        </w:rPr>
      </w:pPr>
      <w:r>
        <w:rPr>
          <w:rFonts w:ascii="Calibri" w:eastAsia="Calibri" w:hAnsi="Calibri" w:cs="Calibri"/>
          <w:b/>
          <w:bCs/>
          <w:sz w:val="28"/>
          <w:szCs w:val="28"/>
        </w:rPr>
        <w:t>BASES PARA LA LICITACIÓN PÚBLICA NACIONAL MIXTA</w:t>
      </w:r>
    </w:p>
    <w:p w14:paraId="00000009" w14:textId="6F459A6E" w:rsidR="00BB1E25" w:rsidRDefault="00CF1DF3">
      <w:pPr>
        <w:pBdr>
          <w:top w:val="single" w:sz="36" w:space="1" w:color="000000"/>
          <w:left w:val="single" w:sz="36" w:space="4" w:color="000000"/>
          <w:bottom w:val="single" w:sz="36" w:space="1" w:color="000000"/>
          <w:right w:val="single" w:sz="36" w:space="4" w:color="000000"/>
        </w:pBdr>
        <w:jc w:val="center"/>
        <w:rPr>
          <w:rFonts w:ascii="Calibri" w:eastAsia="Calibri" w:hAnsi="Calibri" w:cs="Calibri"/>
          <w:b/>
          <w:bCs/>
          <w:sz w:val="28"/>
          <w:szCs w:val="28"/>
        </w:rPr>
      </w:pPr>
      <w:r>
        <w:rPr>
          <w:rFonts w:ascii="Calibri" w:eastAsia="Calibri" w:hAnsi="Calibri" w:cs="Calibri"/>
          <w:b/>
          <w:bCs/>
          <w:sz w:val="28"/>
          <w:szCs w:val="28"/>
        </w:rPr>
        <w:t>NO. 40051001-</w:t>
      </w:r>
      <w:r w:rsidR="005C3081">
        <w:rPr>
          <w:rFonts w:ascii="Calibri" w:eastAsia="Calibri" w:hAnsi="Calibri" w:cs="Calibri"/>
          <w:b/>
          <w:bCs/>
          <w:sz w:val="28"/>
          <w:szCs w:val="28"/>
        </w:rPr>
        <w:t>047</w:t>
      </w:r>
      <w:r>
        <w:rPr>
          <w:rFonts w:ascii="Calibri" w:eastAsia="Calibri" w:hAnsi="Calibri" w:cs="Calibri"/>
          <w:b/>
          <w:bCs/>
          <w:sz w:val="28"/>
          <w:szCs w:val="28"/>
        </w:rPr>
        <w:t>-26 (CAGEG-</w:t>
      </w:r>
      <w:r w:rsidR="005C3081">
        <w:rPr>
          <w:rFonts w:ascii="Calibri" w:eastAsia="Calibri" w:hAnsi="Calibri" w:cs="Calibri"/>
          <w:b/>
          <w:bCs/>
          <w:sz w:val="28"/>
          <w:szCs w:val="28"/>
        </w:rPr>
        <w:t>047</w:t>
      </w:r>
      <w:r>
        <w:rPr>
          <w:rFonts w:ascii="Calibri" w:eastAsia="Calibri" w:hAnsi="Calibri" w:cs="Calibri"/>
          <w:b/>
          <w:bCs/>
          <w:sz w:val="28"/>
          <w:szCs w:val="28"/>
        </w:rPr>
        <w:t>/2026) PA</w:t>
      </w:r>
      <w:r w:rsidR="00694EEB">
        <w:rPr>
          <w:rFonts w:ascii="Calibri" w:eastAsia="Calibri" w:hAnsi="Calibri" w:cs="Calibri"/>
          <w:b/>
          <w:bCs/>
          <w:sz w:val="28"/>
          <w:szCs w:val="28"/>
        </w:rPr>
        <w:t xml:space="preserve">RA LA ADQUISICIÓN DE </w:t>
      </w:r>
      <w:r w:rsidR="00694EEB" w:rsidRPr="008344A6">
        <w:rPr>
          <w:rFonts w:ascii="Calibri" w:eastAsia="Calibri" w:hAnsi="Calibri" w:cs="Calibri"/>
          <w:b/>
          <w:bCs/>
          <w:sz w:val="28"/>
          <w:szCs w:val="28"/>
        </w:rPr>
        <w:t>EQUIPO DE CÓMPUTO Y DE TECNOLOGÍAS DE LA INFORMACIÓ</w:t>
      </w:r>
      <w:r w:rsidR="00694EEB">
        <w:rPr>
          <w:rFonts w:ascii="Calibri" w:eastAsia="Calibri" w:hAnsi="Calibri" w:cs="Calibri"/>
          <w:b/>
          <w:bCs/>
          <w:sz w:val="28"/>
          <w:szCs w:val="28"/>
        </w:rPr>
        <w:t xml:space="preserve">N; </w:t>
      </w:r>
      <w:r w:rsidR="00694EEB" w:rsidRPr="00694EEB">
        <w:rPr>
          <w:rFonts w:ascii="Calibri" w:eastAsia="Calibri" w:hAnsi="Calibri" w:cs="Calibri"/>
          <w:b/>
          <w:bCs/>
          <w:sz w:val="28"/>
          <w:szCs w:val="28"/>
        </w:rPr>
        <w:t>EQUIPO DE COMUNICACIÓN Y TELECOMUNICACIÓN</w:t>
      </w:r>
      <w:r w:rsidR="00694EEB">
        <w:rPr>
          <w:rFonts w:ascii="Calibri" w:eastAsia="Calibri" w:hAnsi="Calibri" w:cs="Calibri"/>
          <w:b/>
          <w:bCs/>
          <w:sz w:val="28"/>
          <w:szCs w:val="28"/>
        </w:rPr>
        <w:t xml:space="preserve">; Y </w:t>
      </w:r>
      <w:r w:rsidR="00694EEB" w:rsidRPr="00694EEB">
        <w:rPr>
          <w:rFonts w:ascii="Calibri" w:eastAsia="Calibri" w:hAnsi="Calibri" w:cs="Calibri"/>
          <w:b/>
          <w:bCs/>
          <w:sz w:val="28"/>
          <w:szCs w:val="28"/>
        </w:rPr>
        <w:t>EQUIPOS DE GENERACIÓN ELÉCTRICA, APARATOS Y ACCESORIOS ELÉCTRICOS</w:t>
      </w:r>
      <w:r w:rsidR="00694EEB">
        <w:rPr>
          <w:rFonts w:ascii="Calibri" w:eastAsia="Calibri" w:hAnsi="Calibri" w:cs="Calibri"/>
          <w:b/>
          <w:bCs/>
          <w:sz w:val="28"/>
          <w:szCs w:val="28"/>
        </w:rPr>
        <w:t>.</w:t>
      </w:r>
    </w:p>
    <w:p w14:paraId="0000000A" w14:textId="77777777" w:rsidR="00BB1E25" w:rsidRDefault="00BB1E25">
      <w:pPr>
        <w:rPr>
          <w:rFonts w:ascii="Calibri" w:eastAsia="Calibri" w:hAnsi="Calibri" w:cs="Calibri"/>
          <w:sz w:val="20"/>
          <w:szCs w:val="20"/>
        </w:rPr>
      </w:pPr>
    </w:p>
    <w:p w14:paraId="0000000B" w14:textId="77777777" w:rsidR="00BB1E25" w:rsidRDefault="00CF1DF3">
      <w:pPr>
        <w:tabs>
          <w:tab w:val="left" w:pos="4200"/>
        </w:tabs>
        <w:rPr>
          <w:rFonts w:ascii="Calibri" w:eastAsia="Calibri" w:hAnsi="Calibri" w:cs="Calibri"/>
          <w:sz w:val="20"/>
          <w:szCs w:val="20"/>
        </w:rPr>
      </w:pPr>
      <w:r>
        <w:rPr>
          <w:rFonts w:ascii="Calibri" w:eastAsia="Calibri" w:hAnsi="Calibri" w:cs="Calibri"/>
          <w:sz w:val="20"/>
          <w:szCs w:val="20"/>
        </w:rPr>
        <w:tab/>
      </w:r>
    </w:p>
    <w:p w14:paraId="0000000C" w14:textId="77777777" w:rsidR="00BB1E25" w:rsidRDefault="00CF1DF3">
      <w:pPr>
        <w:rPr>
          <w:rFonts w:ascii="Calibri" w:eastAsia="Calibri" w:hAnsi="Calibri" w:cs="Calibri"/>
          <w:sz w:val="22"/>
          <w:szCs w:val="22"/>
        </w:rPr>
      </w:pPr>
      <w:r>
        <w:rPr>
          <w:rFonts w:ascii="Calibri" w:eastAsia="Calibri" w:hAnsi="Calibri" w:cs="Calibri"/>
          <w:sz w:val="22"/>
          <w:szCs w:val="22"/>
        </w:rPr>
        <w:t>Para los efectos de estas bases se entenderá por:</w:t>
      </w:r>
    </w:p>
    <w:p w14:paraId="0000000D" w14:textId="77777777" w:rsidR="00BB1E25" w:rsidRDefault="00BB1E25">
      <w:pPr>
        <w:rPr>
          <w:rFonts w:ascii="Calibri" w:eastAsia="Calibri" w:hAnsi="Calibri" w:cs="Calibri"/>
          <w:sz w:val="22"/>
          <w:szCs w:val="22"/>
        </w:rPr>
      </w:pPr>
    </w:p>
    <w:p w14:paraId="0000000E" w14:textId="77777777" w:rsidR="00BB1E25" w:rsidRDefault="00CF1DF3">
      <w:pPr>
        <w:jc w:val="both"/>
        <w:rPr>
          <w:rFonts w:ascii="Calibri" w:eastAsia="Calibri" w:hAnsi="Calibri" w:cs="Calibri"/>
          <w:sz w:val="22"/>
          <w:szCs w:val="22"/>
        </w:rPr>
      </w:pPr>
      <w:r>
        <w:rPr>
          <w:rFonts w:ascii="Calibri" w:eastAsia="Calibri" w:hAnsi="Calibri" w:cs="Calibri"/>
          <w:b/>
          <w:bCs/>
          <w:sz w:val="22"/>
          <w:szCs w:val="22"/>
        </w:rPr>
        <w:t>Ley</w:t>
      </w:r>
      <w:r>
        <w:rPr>
          <w:rFonts w:ascii="Calibri" w:eastAsia="Calibri" w:hAnsi="Calibri" w:cs="Calibri"/>
          <w:sz w:val="22"/>
          <w:szCs w:val="22"/>
        </w:rPr>
        <w:t>: Ley de Contrataciones Públicas para el Estado de Guanajuato.</w:t>
      </w:r>
    </w:p>
    <w:p w14:paraId="0000000F" w14:textId="77777777" w:rsidR="00BB1E25" w:rsidRDefault="00BB1E25">
      <w:pPr>
        <w:jc w:val="both"/>
        <w:rPr>
          <w:rFonts w:ascii="Calibri" w:eastAsia="Calibri" w:hAnsi="Calibri" w:cs="Calibri"/>
          <w:sz w:val="22"/>
          <w:szCs w:val="22"/>
        </w:rPr>
      </w:pPr>
    </w:p>
    <w:p w14:paraId="00000010" w14:textId="77777777" w:rsidR="00BB1E25" w:rsidRDefault="00CF1DF3">
      <w:pPr>
        <w:jc w:val="both"/>
        <w:rPr>
          <w:rFonts w:ascii="Calibri" w:eastAsia="Calibri" w:hAnsi="Calibri" w:cs="Calibri"/>
          <w:sz w:val="22"/>
          <w:szCs w:val="22"/>
        </w:rPr>
      </w:pPr>
      <w:r>
        <w:rPr>
          <w:rFonts w:ascii="Calibri" w:eastAsia="Calibri" w:hAnsi="Calibri" w:cs="Calibri"/>
          <w:b/>
          <w:bCs/>
          <w:sz w:val="22"/>
          <w:szCs w:val="22"/>
        </w:rPr>
        <w:t xml:space="preserve">Reglamento: </w:t>
      </w:r>
      <w:r>
        <w:rPr>
          <w:rFonts w:ascii="Calibri" w:eastAsia="Calibri" w:hAnsi="Calibri" w:cs="Calibri"/>
          <w:sz w:val="22"/>
          <w:szCs w:val="22"/>
        </w:rPr>
        <w:t>Reglamento de la Ley de Contrataciones Públicas para el Estado de Guanajuato de la Administración Pública Estatal.</w:t>
      </w:r>
    </w:p>
    <w:p w14:paraId="00000011" w14:textId="77777777" w:rsidR="00BB1E25" w:rsidRDefault="00BB1E25">
      <w:pPr>
        <w:jc w:val="both"/>
        <w:rPr>
          <w:rFonts w:ascii="Calibri" w:eastAsia="Calibri" w:hAnsi="Calibri" w:cs="Calibri"/>
          <w:sz w:val="22"/>
          <w:szCs w:val="22"/>
        </w:rPr>
      </w:pPr>
    </w:p>
    <w:p w14:paraId="00000012" w14:textId="77777777" w:rsidR="00BB1E25" w:rsidRDefault="00CF1DF3">
      <w:pPr>
        <w:jc w:val="both"/>
        <w:rPr>
          <w:rFonts w:ascii="Calibri" w:eastAsia="Calibri" w:hAnsi="Calibri" w:cs="Calibri"/>
          <w:color w:val="FF0000"/>
          <w:sz w:val="22"/>
          <w:szCs w:val="22"/>
        </w:rPr>
      </w:pPr>
      <w:r>
        <w:rPr>
          <w:rFonts w:ascii="Calibri" w:eastAsia="Calibri" w:hAnsi="Calibri" w:cs="Calibri"/>
          <w:b/>
          <w:bCs/>
          <w:sz w:val="22"/>
          <w:szCs w:val="22"/>
        </w:rPr>
        <w:t xml:space="preserve">Lineamientos: </w:t>
      </w:r>
      <w:r>
        <w:rPr>
          <w:rFonts w:ascii="Calibri" w:eastAsia="Calibri" w:hAnsi="Calibri" w:cs="Calibri"/>
          <w:sz w:val="22"/>
          <w:szCs w:val="22"/>
        </w:rPr>
        <w:t>Lineamientos para la Operación del Programa Anual de Adquisiciones, Arrendamientos y Servicios de las Dependencias y Entidades.</w:t>
      </w:r>
    </w:p>
    <w:p w14:paraId="00000013" w14:textId="77777777" w:rsidR="00BB1E25" w:rsidRDefault="00BB1E25">
      <w:pPr>
        <w:jc w:val="both"/>
        <w:rPr>
          <w:rFonts w:ascii="Calibri" w:eastAsia="Calibri" w:hAnsi="Calibri" w:cs="Calibri"/>
          <w:sz w:val="22"/>
          <w:szCs w:val="22"/>
        </w:rPr>
      </w:pPr>
    </w:p>
    <w:p w14:paraId="00000014" w14:textId="77777777" w:rsidR="00BB1E25" w:rsidRDefault="00CF1DF3">
      <w:pPr>
        <w:jc w:val="both"/>
        <w:rPr>
          <w:rFonts w:ascii="Calibri" w:eastAsia="Calibri" w:hAnsi="Calibri" w:cs="Calibri"/>
          <w:sz w:val="22"/>
          <w:szCs w:val="22"/>
        </w:rPr>
      </w:pPr>
      <w:r>
        <w:rPr>
          <w:rFonts w:ascii="Calibri" w:eastAsia="Calibri" w:hAnsi="Calibri" w:cs="Calibri"/>
          <w:b/>
          <w:bCs/>
          <w:sz w:val="22"/>
          <w:szCs w:val="22"/>
        </w:rPr>
        <w:t xml:space="preserve">Comité: </w:t>
      </w:r>
      <w:r>
        <w:rPr>
          <w:rFonts w:ascii="Calibri" w:eastAsia="Calibri" w:hAnsi="Calibri" w:cs="Calibri"/>
          <w:sz w:val="22"/>
          <w:szCs w:val="22"/>
        </w:rPr>
        <w:t>Comité de Adquisiciones, Arrendamientos y Contratación de Servicios de la Administración Pública Estatal.</w:t>
      </w:r>
    </w:p>
    <w:p w14:paraId="00000015" w14:textId="77777777" w:rsidR="00BB1E25" w:rsidRDefault="00BB1E25">
      <w:pPr>
        <w:jc w:val="both"/>
        <w:rPr>
          <w:rFonts w:ascii="Calibri" w:eastAsia="Calibri" w:hAnsi="Calibri" w:cs="Calibri"/>
          <w:sz w:val="22"/>
          <w:szCs w:val="22"/>
        </w:rPr>
      </w:pPr>
    </w:p>
    <w:p w14:paraId="00000016" w14:textId="77777777" w:rsidR="00BB1E25" w:rsidRDefault="00CF1DF3">
      <w:pPr>
        <w:jc w:val="both"/>
        <w:rPr>
          <w:rFonts w:ascii="Calibri" w:eastAsia="Calibri" w:hAnsi="Calibri" w:cs="Calibri"/>
          <w:sz w:val="22"/>
          <w:szCs w:val="22"/>
        </w:rPr>
      </w:pPr>
      <w:r>
        <w:rPr>
          <w:rFonts w:ascii="Calibri" w:eastAsia="Calibri" w:hAnsi="Calibri" w:cs="Calibri"/>
          <w:b/>
          <w:bCs/>
          <w:sz w:val="22"/>
          <w:szCs w:val="22"/>
        </w:rPr>
        <w:t xml:space="preserve">Dirección General: </w:t>
      </w:r>
      <w:r>
        <w:rPr>
          <w:rFonts w:ascii="Calibri" w:eastAsia="Calibri" w:hAnsi="Calibri" w:cs="Calibri"/>
          <w:sz w:val="22"/>
          <w:szCs w:val="22"/>
        </w:rPr>
        <w:t xml:space="preserve">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7" w14:textId="77777777" w:rsidR="00BB1E25" w:rsidRDefault="00CF1DF3">
      <w:pPr>
        <w:jc w:val="both"/>
        <w:rPr>
          <w:rFonts w:ascii="Calibri" w:eastAsia="Calibri" w:hAnsi="Calibri" w:cs="Calibri"/>
          <w:b/>
          <w:bCs/>
          <w:sz w:val="22"/>
          <w:szCs w:val="22"/>
        </w:rPr>
      </w:pPr>
      <w:r>
        <w:rPr>
          <w:rFonts w:ascii="Calibri" w:eastAsia="Calibri" w:hAnsi="Calibri" w:cs="Calibri"/>
          <w:b/>
          <w:bCs/>
          <w:sz w:val="22"/>
          <w:szCs w:val="22"/>
        </w:rPr>
        <w:tab/>
      </w:r>
      <w:r>
        <w:rPr>
          <w:rFonts w:ascii="Calibri" w:eastAsia="Calibri" w:hAnsi="Calibri" w:cs="Calibri"/>
          <w:b/>
          <w:bCs/>
          <w:sz w:val="22"/>
          <w:szCs w:val="22"/>
        </w:rPr>
        <w:tab/>
      </w:r>
      <w:r>
        <w:rPr>
          <w:rFonts w:ascii="Calibri" w:eastAsia="Calibri" w:hAnsi="Calibri" w:cs="Calibri"/>
          <w:b/>
          <w:bCs/>
          <w:sz w:val="22"/>
          <w:szCs w:val="22"/>
        </w:rPr>
        <w:tab/>
      </w:r>
    </w:p>
    <w:p w14:paraId="00000018" w14:textId="77777777" w:rsidR="00BB1E25" w:rsidRDefault="00CF1DF3">
      <w:pPr>
        <w:jc w:val="both"/>
        <w:rPr>
          <w:rFonts w:ascii="Calibri" w:eastAsia="Calibri" w:hAnsi="Calibri" w:cs="Calibri"/>
          <w:sz w:val="22"/>
          <w:szCs w:val="22"/>
        </w:rPr>
      </w:pPr>
      <w:r>
        <w:rPr>
          <w:rFonts w:ascii="Calibri" w:eastAsia="Calibri" w:hAnsi="Calibri" w:cs="Calibri"/>
          <w:b/>
          <w:bCs/>
          <w:sz w:val="22"/>
          <w:szCs w:val="22"/>
        </w:rPr>
        <w:t xml:space="preserve">Dirección de Adquisiciones: </w:t>
      </w:r>
      <w:r>
        <w:rPr>
          <w:rFonts w:ascii="Calibri" w:eastAsia="Calibri" w:hAnsi="Calibri" w:cs="Calibri"/>
          <w:sz w:val="22"/>
          <w:szCs w:val="22"/>
        </w:rPr>
        <w:t xml:space="preserve">Dirección de Adquisiciones y Suministros adscrita a la  Dirección General de Recursos Materiales, Servicios Generales y Catastro de la Secretaría de Finanzas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19" w14:textId="77777777" w:rsidR="00BB1E25" w:rsidRDefault="00BB1E25">
      <w:pPr>
        <w:jc w:val="both"/>
        <w:rPr>
          <w:rFonts w:ascii="Calibri" w:eastAsia="Calibri" w:hAnsi="Calibri" w:cs="Calibri"/>
          <w:sz w:val="22"/>
          <w:szCs w:val="22"/>
        </w:rPr>
      </w:pPr>
    </w:p>
    <w:p w14:paraId="0000001A" w14:textId="77777777" w:rsidR="00BB1E25" w:rsidRDefault="00CF1DF3">
      <w:pPr>
        <w:pBdr>
          <w:top w:val="nil"/>
          <w:left w:val="nil"/>
          <w:bottom w:val="nil"/>
          <w:right w:val="nil"/>
          <w:between w:val="nil"/>
        </w:pBdr>
        <w:spacing w:before="2" w:after="2"/>
        <w:jc w:val="both"/>
        <w:rPr>
          <w:rFonts w:ascii="Calibri" w:eastAsia="Calibri" w:hAnsi="Calibri" w:cs="Calibri"/>
          <w:color w:val="000000"/>
          <w:sz w:val="22"/>
          <w:szCs w:val="22"/>
        </w:rPr>
      </w:pPr>
      <w:proofErr w:type="spellStart"/>
      <w:r>
        <w:rPr>
          <w:rFonts w:ascii="Calibri" w:eastAsia="Calibri" w:hAnsi="Calibri" w:cs="Calibri"/>
          <w:b/>
          <w:bCs/>
          <w:color w:val="000000"/>
          <w:sz w:val="22"/>
          <w:szCs w:val="22"/>
        </w:rPr>
        <w:t>e·compras</w:t>
      </w:r>
      <w:proofErr w:type="spellEnd"/>
      <w:r>
        <w:rPr>
          <w:rFonts w:ascii="Calibri" w:eastAsia="Calibri" w:hAnsi="Calibri" w:cs="Calibri"/>
          <w:color w:val="000000"/>
          <w:sz w:val="22"/>
          <w:szCs w:val="22"/>
        </w:rPr>
        <w:t>: Sistema desarrollado en la plataforma de SRM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Relationship</w:t>
      </w:r>
      <w:proofErr w:type="spellEnd"/>
      <w:r>
        <w:rPr>
          <w:rFonts w:ascii="Calibri" w:eastAsia="Calibri" w:hAnsi="Calibri" w:cs="Calibri"/>
          <w:color w:val="000000"/>
          <w:sz w:val="22"/>
          <w:szCs w:val="22"/>
        </w:rPr>
        <w:t xml:space="preserve"> Management- Gestión de relaciones con Proveedores), el cual permite el intercambio avanzado de datos electrónicos, con el Gobierno del Estado de Guanajuato.</w:t>
      </w:r>
    </w:p>
    <w:p w14:paraId="0000001B" w14:textId="77777777" w:rsidR="00BB1E25" w:rsidRDefault="00BB1E25">
      <w:pPr>
        <w:pBdr>
          <w:top w:val="nil"/>
          <w:left w:val="nil"/>
          <w:bottom w:val="nil"/>
          <w:right w:val="nil"/>
          <w:between w:val="nil"/>
        </w:pBdr>
        <w:spacing w:before="2" w:after="2"/>
        <w:jc w:val="both"/>
        <w:rPr>
          <w:rFonts w:ascii="Calibri" w:eastAsia="Calibri" w:hAnsi="Calibri" w:cs="Calibri"/>
          <w:color w:val="000000"/>
          <w:sz w:val="22"/>
          <w:szCs w:val="22"/>
        </w:rPr>
      </w:pPr>
    </w:p>
    <w:p w14:paraId="0000001C" w14:textId="77777777" w:rsidR="00BB1E25" w:rsidRDefault="00CF1DF3">
      <w:pPr>
        <w:jc w:val="both"/>
        <w:rPr>
          <w:rFonts w:ascii="Calibri" w:eastAsia="Calibri" w:hAnsi="Calibri" w:cs="Calibri"/>
          <w:sz w:val="22"/>
          <w:szCs w:val="22"/>
        </w:rPr>
      </w:pPr>
      <w:r>
        <w:rPr>
          <w:rFonts w:ascii="Calibri" w:eastAsia="Calibri" w:hAnsi="Calibri" w:cs="Calibri"/>
          <w:b/>
          <w:bCs/>
          <w:sz w:val="22"/>
          <w:szCs w:val="22"/>
        </w:rPr>
        <w:t>Licitante:</w:t>
      </w:r>
      <w:r>
        <w:rPr>
          <w:rFonts w:ascii="Calibri" w:eastAsia="Calibri" w:hAnsi="Calibri" w:cs="Calibri"/>
          <w:sz w:val="22"/>
          <w:szCs w:val="22"/>
        </w:rPr>
        <w:t xml:space="preserve"> La persona que presente ofertas en cualquier procedimiento de licitación.</w:t>
      </w:r>
    </w:p>
    <w:p w14:paraId="0000001D" w14:textId="77777777" w:rsidR="00BB1E25" w:rsidRDefault="00BB1E25">
      <w:pPr>
        <w:jc w:val="both"/>
        <w:rPr>
          <w:rFonts w:ascii="Calibri" w:eastAsia="Calibri" w:hAnsi="Calibri" w:cs="Calibri"/>
          <w:sz w:val="22"/>
          <w:szCs w:val="22"/>
        </w:rPr>
      </w:pPr>
    </w:p>
    <w:p w14:paraId="0000001E" w14:textId="77777777" w:rsidR="00BB1E25" w:rsidRDefault="00CF1DF3">
      <w:pPr>
        <w:jc w:val="both"/>
        <w:rPr>
          <w:rFonts w:ascii="Calibri" w:eastAsia="Calibri" w:hAnsi="Calibri" w:cs="Calibri"/>
          <w:sz w:val="22"/>
          <w:szCs w:val="22"/>
        </w:rPr>
      </w:pPr>
      <w:r>
        <w:rPr>
          <w:rFonts w:ascii="Calibri" w:eastAsia="Calibri" w:hAnsi="Calibri" w:cs="Calibri"/>
          <w:b/>
          <w:bCs/>
          <w:sz w:val="22"/>
          <w:szCs w:val="22"/>
        </w:rPr>
        <w:lastRenderedPageBreak/>
        <w:t>Precio no aceptable:</w:t>
      </w:r>
      <w:r>
        <w:rPr>
          <w:rFonts w:ascii="Calibri" w:eastAsia="Calibri" w:hAnsi="Calibri" w:cs="Calibri"/>
          <w:sz w:val="22"/>
          <w:szCs w:val="22"/>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0000001F" w14:textId="77777777" w:rsidR="00BB1E25" w:rsidRDefault="00CF1DF3">
      <w:pPr>
        <w:jc w:val="both"/>
        <w:rPr>
          <w:rFonts w:ascii="Calibri" w:eastAsia="Calibri" w:hAnsi="Calibri" w:cs="Calibri"/>
          <w:sz w:val="22"/>
          <w:szCs w:val="22"/>
        </w:rPr>
      </w:pPr>
      <w:r>
        <w:rPr>
          <w:rFonts w:ascii="Calibri" w:eastAsia="Calibri" w:hAnsi="Calibri" w:cs="Calibri"/>
          <w:sz w:val="22"/>
          <w:szCs w:val="22"/>
        </w:rPr>
        <w:t xml:space="preserve"> </w:t>
      </w:r>
    </w:p>
    <w:p w14:paraId="00000020" w14:textId="77777777" w:rsidR="00BB1E25" w:rsidRDefault="00CF1DF3">
      <w:pPr>
        <w:jc w:val="both"/>
        <w:rPr>
          <w:rFonts w:ascii="Calibri" w:eastAsia="Calibri" w:hAnsi="Calibri" w:cs="Calibri"/>
          <w:sz w:val="22"/>
          <w:szCs w:val="22"/>
        </w:rPr>
      </w:pPr>
      <w:r>
        <w:rPr>
          <w:rFonts w:ascii="Calibri" w:eastAsia="Calibri" w:hAnsi="Calibri" w:cs="Calibri"/>
          <w:b/>
          <w:bCs/>
          <w:sz w:val="22"/>
          <w:szCs w:val="22"/>
        </w:rPr>
        <w:t>Precio conveniente:</w:t>
      </w:r>
      <w:r>
        <w:rPr>
          <w:rFonts w:ascii="Calibri" w:eastAsia="Calibri" w:hAnsi="Calibri" w:cs="Calibri"/>
          <w:sz w:val="22"/>
          <w:szCs w:val="22"/>
        </w:rPr>
        <w:t xml:space="preserve"> Aquél que se determina a partir de obtener el promedio de los precios preponderantes que resulten de las ofertas aceptadas técnicamente en la licitación, y a éste se le resta el porcentaje que determine el sujeto de la ley en bases.</w:t>
      </w:r>
    </w:p>
    <w:p w14:paraId="00000021" w14:textId="77777777" w:rsidR="00BB1E25" w:rsidRDefault="00BB1E25">
      <w:pPr>
        <w:jc w:val="both"/>
        <w:rPr>
          <w:rFonts w:ascii="Calibri" w:eastAsia="Calibri" w:hAnsi="Calibri" w:cs="Calibri"/>
          <w:sz w:val="22"/>
          <w:szCs w:val="22"/>
        </w:rPr>
      </w:pPr>
    </w:p>
    <w:p w14:paraId="00000022" w14:textId="77777777" w:rsidR="00BB1E25" w:rsidRDefault="00CF1DF3">
      <w:pPr>
        <w:jc w:val="both"/>
        <w:rPr>
          <w:rFonts w:ascii="Calibri" w:eastAsia="Calibri" w:hAnsi="Calibri" w:cs="Calibri"/>
          <w:sz w:val="22"/>
          <w:szCs w:val="22"/>
        </w:rPr>
      </w:pPr>
      <w:r>
        <w:rPr>
          <w:rFonts w:ascii="Calibri" w:eastAsia="Calibri" w:hAnsi="Calibri" w:cs="Calibri"/>
          <w:b/>
          <w:bCs/>
          <w:sz w:val="22"/>
          <w:szCs w:val="22"/>
        </w:rPr>
        <w:t>Dumping</w:t>
      </w:r>
      <w:r>
        <w:rPr>
          <w:rFonts w:ascii="Calibri" w:eastAsia="Calibri" w:hAnsi="Calibri" w:cs="Calibri"/>
          <w:sz w:val="22"/>
          <w:szCs w:val="22"/>
        </w:rPr>
        <w:t>: Práctica comercial que consiste en vender un producto por debajo de su precio normal, o incluso por debajo de su coste de producción, con el fin inmediato de ir eliminando las empresas competidoras y apoderarse finalmente del mercado.</w:t>
      </w:r>
    </w:p>
    <w:p w14:paraId="00000023" w14:textId="77777777" w:rsidR="00BB1E25" w:rsidRDefault="00BB1E25">
      <w:pPr>
        <w:pBdr>
          <w:top w:val="nil"/>
          <w:left w:val="nil"/>
          <w:bottom w:val="nil"/>
          <w:right w:val="nil"/>
          <w:between w:val="nil"/>
        </w:pBdr>
        <w:spacing w:before="2" w:after="2"/>
        <w:jc w:val="both"/>
        <w:rPr>
          <w:rFonts w:ascii="Calibri" w:eastAsia="Calibri" w:hAnsi="Calibri" w:cs="Calibri"/>
          <w:b/>
          <w:bCs/>
          <w:color w:val="000000"/>
          <w:sz w:val="22"/>
          <w:szCs w:val="22"/>
        </w:rPr>
      </w:pPr>
    </w:p>
    <w:p w14:paraId="00000024" w14:textId="61F11D57" w:rsidR="00BB1E25" w:rsidRDefault="00CF1DF3">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El Comité a través de la Dirección General, en cumplimiento con las disposici</w:t>
      </w:r>
      <w:r w:rsidRPr="005C3081">
        <w:rPr>
          <w:rFonts w:ascii="Calibri" w:eastAsia="Calibri" w:hAnsi="Calibri" w:cs="Calibri"/>
          <w:color w:val="000000"/>
          <w:sz w:val="22"/>
          <w:szCs w:val="22"/>
        </w:rPr>
        <w:t xml:space="preserve">ones que establece la Ley, celebra la </w:t>
      </w:r>
      <w:r w:rsidRPr="005C3081">
        <w:rPr>
          <w:rFonts w:ascii="Calibri" w:eastAsia="Calibri" w:hAnsi="Calibri" w:cs="Calibri"/>
          <w:b/>
          <w:bCs/>
          <w:color w:val="000000"/>
          <w:sz w:val="22"/>
          <w:szCs w:val="22"/>
        </w:rPr>
        <w:t>Licitación Pública Nacional Mixta No.</w:t>
      </w:r>
      <w:r w:rsidRPr="005C3081">
        <w:rPr>
          <w:rFonts w:ascii="Calibri" w:eastAsia="Calibri" w:hAnsi="Calibri" w:cs="Calibri"/>
          <w:color w:val="000000"/>
          <w:sz w:val="22"/>
          <w:szCs w:val="22"/>
        </w:rPr>
        <w:t xml:space="preserve"> </w:t>
      </w:r>
      <w:r w:rsidRPr="005C3081">
        <w:rPr>
          <w:rFonts w:ascii="Calibri" w:eastAsia="Calibri" w:hAnsi="Calibri" w:cs="Calibri"/>
          <w:b/>
          <w:bCs/>
          <w:color w:val="000000"/>
          <w:sz w:val="22"/>
          <w:szCs w:val="22"/>
        </w:rPr>
        <w:t>40051001-</w:t>
      </w:r>
      <w:r w:rsidR="005C3081" w:rsidRPr="005C3081">
        <w:rPr>
          <w:rFonts w:ascii="Calibri" w:eastAsia="Calibri" w:hAnsi="Calibri" w:cs="Calibri"/>
          <w:b/>
          <w:bCs/>
          <w:color w:val="000000"/>
          <w:sz w:val="22"/>
          <w:szCs w:val="22"/>
        </w:rPr>
        <w:t>047</w:t>
      </w:r>
      <w:r w:rsidRPr="005C3081">
        <w:rPr>
          <w:rFonts w:ascii="Calibri" w:eastAsia="Calibri" w:hAnsi="Calibri" w:cs="Calibri"/>
          <w:b/>
          <w:bCs/>
          <w:color w:val="000000"/>
          <w:sz w:val="22"/>
          <w:szCs w:val="22"/>
        </w:rPr>
        <w:t>-26 (CAGEG-0</w:t>
      </w:r>
      <w:r w:rsidR="005C3081" w:rsidRPr="005C3081">
        <w:rPr>
          <w:rFonts w:ascii="Calibri" w:eastAsia="Calibri" w:hAnsi="Calibri" w:cs="Calibri"/>
          <w:b/>
          <w:bCs/>
          <w:color w:val="000000"/>
          <w:sz w:val="22"/>
          <w:szCs w:val="22"/>
        </w:rPr>
        <w:t>47</w:t>
      </w:r>
      <w:r>
        <w:rPr>
          <w:rFonts w:ascii="Calibri" w:eastAsia="Calibri" w:hAnsi="Calibri" w:cs="Calibri"/>
          <w:b/>
          <w:bCs/>
          <w:color w:val="000000"/>
          <w:sz w:val="22"/>
          <w:szCs w:val="22"/>
        </w:rPr>
        <w:t>/2026), para la Adquisición de</w:t>
      </w:r>
      <w:r w:rsidR="00220BBA">
        <w:rPr>
          <w:rFonts w:ascii="Calibri" w:eastAsia="Calibri" w:hAnsi="Calibri" w:cs="Calibri"/>
          <w:b/>
          <w:bCs/>
          <w:color w:val="000000"/>
          <w:sz w:val="22"/>
          <w:szCs w:val="22"/>
        </w:rPr>
        <w:t xml:space="preserve"> E</w:t>
      </w:r>
      <w:r w:rsidR="00220BBA" w:rsidRPr="00220BBA">
        <w:rPr>
          <w:rFonts w:ascii="Calibri" w:eastAsia="Calibri" w:hAnsi="Calibri" w:cs="Calibri"/>
          <w:b/>
          <w:bCs/>
          <w:color w:val="000000"/>
          <w:sz w:val="22"/>
          <w:szCs w:val="22"/>
        </w:rPr>
        <w:t xml:space="preserve">quipo de </w:t>
      </w:r>
      <w:r w:rsidR="00220BBA">
        <w:rPr>
          <w:rFonts w:ascii="Calibri" w:eastAsia="Calibri" w:hAnsi="Calibri" w:cs="Calibri"/>
          <w:b/>
          <w:bCs/>
          <w:color w:val="000000"/>
          <w:sz w:val="22"/>
          <w:szCs w:val="22"/>
        </w:rPr>
        <w:t>C</w:t>
      </w:r>
      <w:r w:rsidR="00220BBA" w:rsidRPr="00220BBA">
        <w:rPr>
          <w:rFonts w:ascii="Calibri" w:eastAsia="Calibri" w:hAnsi="Calibri" w:cs="Calibri"/>
          <w:b/>
          <w:bCs/>
          <w:color w:val="000000"/>
          <w:sz w:val="22"/>
          <w:szCs w:val="22"/>
        </w:rPr>
        <w:t xml:space="preserve">ómputo y de </w:t>
      </w:r>
      <w:r w:rsidR="00220BBA">
        <w:rPr>
          <w:rFonts w:ascii="Calibri" w:eastAsia="Calibri" w:hAnsi="Calibri" w:cs="Calibri"/>
          <w:b/>
          <w:bCs/>
          <w:color w:val="000000"/>
          <w:sz w:val="22"/>
          <w:szCs w:val="22"/>
        </w:rPr>
        <w:t>T</w:t>
      </w:r>
      <w:r w:rsidR="00220BBA" w:rsidRPr="00220BBA">
        <w:rPr>
          <w:rFonts w:ascii="Calibri" w:eastAsia="Calibri" w:hAnsi="Calibri" w:cs="Calibri"/>
          <w:b/>
          <w:bCs/>
          <w:color w:val="000000"/>
          <w:sz w:val="22"/>
          <w:szCs w:val="22"/>
        </w:rPr>
        <w:t xml:space="preserve">ecnologías de la </w:t>
      </w:r>
      <w:r w:rsidR="00220BBA">
        <w:rPr>
          <w:rFonts w:ascii="Calibri" w:eastAsia="Calibri" w:hAnsi="Calibri" w:cs="Calibri"/>
          <w:b/>
          <w:bCs/>
          <w:color w:val="000000"/>
          <w:sz w:val="22"/>
          <w:szCs w:val="22"/>
        </w:rPr>
        <w:t>I</w:t>
      </w:r>
      <w:r w:rsidR="00220BBA" w:rsidRPr="00220BBA">
        <w:rPr>
          <w:rFonts w:ascii="Calibri" w:eastAsia="Calibri" w:hAnsi="Calibri" w:cs="Calibri"/>
          <w:b/>
          <w:bCs/>
          <w:color w:val="000000"/>
          <w:sz w:val="22"/>
          <w:szCs w:val="22"/>
        </w:rPr>
        <w:t>nformación</w:t>
      </w:r>
      <w:r w:rsidR="00220BBA">
        <w:rPr>
          <w:rFonts w:ascii="Calibri" w:eastAsia="Calibri" w:hAnsi="Calibri" w:cs="Calibri"/>
          <w:b/>
          <w:bCs/>
          <w:color w:val="000000"/>
          <w:sz w:val="22"/>
          <w:szCs w:val="22"/>
        </w:rPr>
        <w:t>;</w:t>
      </w:r>
      <w:r>
        <w:rPr>
          <w:rFonts w:ascii="Calibri" w:eastAsia="Calibri" w:hAnsi="Calibri" w:cs="Calibri"/>
          <w:b/>
          <w:bCs/>
          <w:color w:val="000000"/>
          <w:sz w:val="22"/>
          <w:szCs w:val="22"/>
        </w:rPr>
        <w:t xml:space="preserve"> </w:t>
      </w:r>
      <w:r w:rsidR="00D144BE">
        <w:rPr>
          <w:rFonts w:ascii="Calibri" w:eastAsia="Calibri" w:hAnsi="Calibri" w:cs="Calibri"/>
          <w:b/>
          <w:bCs/>
          <w:color w:val="000000"/>
          <w:sz w:val="22"/>
          <w:szCs w:val="22"/>
        </w:rPr>
        <w:t>E</w:t>
      </w:r>
      <w:r w:rsidR="00D144BE" w:rsidRPr="00D144BE">
        <w:rPr>
          <w:rFonts w:ascii="Calibri" w:eastAsia="Calibri" w:hAnsi="Calibri" w:cs="Calibri"/>
          <w:b/>
          <w:bCs/>
          <w:color w:val="000000"/>
          <w:sz w:val="22"/>
          <w:szCs w:val="22"/>
        </w:rPr>
        <w:t xml:space="preserve">quipo de </w:t>
      </w:r>
      <w:r w:rsidR="00D144BE">
        <w:rPr>
          <w:rFonts w:ascii="Calibri" w:eastAsia="Calibri" w:hAnsi="Calibri" w:cs="Calibri"/>
          <w:b/>
          <w:bCs/>
          <w:color w:val="000000"/>
          <w:sz w:val="22"/>
          <w:szCs w:val="22"/>
        </w:rPr>
        <w:t>C</w:t>
      </w:r>
      <w:r w:rsidR="00D144BE" w:rsidRPr="00D144BE">
        <w:rPr>
          <w:rFonts w:ascii="Calibri" w:eastAsia="Calibri" w:hAnsi="Calibri" w:cs="Calibri"/>
          <w:b/>
          <w:bCs/>
          <w:color w:val="000000"/>
          <w:sz w:val="22"/>
          <w:szCs w:val="22"/>
        </w:rPr>
        <w:t>omunicación y Telecomunicación; y Equipos de Generación Eléctrica, Aparatos y Accesorios Eléctricos</w:t>
      </w:r>
      <w:r w:rsidRPr="00D144BE">
        <w:rPr>
          <w:rFonts w:ascii="Calibri" w:eastAsia="Calibri" w:hAnsi="Calibri" w:cs="Calibri"/>
          <w:b/>
          <w:bCs/>
          <w:color w:val="000000"/>
          <w:sz w:val="22"/>
          <w:szCs w:val="22"/>
        </w:rPr>
        <w:t>, correspondiente al programa operativo anual de compras del 2026,</w:t>
      </w:r>
      <w:r w:rsidRPr="00D144BE">
        <w:rPr>
          <w:rFonts w:ascii="Calibri" w:eastAsia="Calibri" w:hAnsi="Calibri" w:cs="Calibri"/>
          <w:color w:val="000000"/>
          <w:sz w:val="22"/>
          <w:szCs w:val="22"/>
        </w:rPr>
        <w:t xml:space="preserve"> bajo las siguientes:</w:t>
      </w:r>
    </w:p>
    <w:p w14:paraId="00000025" w14:textId="77777777" w:rsidR="00BB1E25" w:rsidRDefault="00BB1E25">
      <w:pPr>
        <w:pStyle w:val="Ttulo2"/>
        <w:jc w:val="left"/>
        <w:rPr>
          <w:rFonts w:ascii="Calibri" w:eastAsia="Calibri" w:hAnsi="Calibri" w:cs="Calibri"/>
          <w:sz w:val="28"/>
          <w:szCs w:val="28"/>
        </w:rPr>
      </w:pPr>
    </w:p>
    <w:p w14:paraId="00000026" w14:textId="77777777" w:rsidR="00BB1E25" w:rsidRDefault="00CF1DF3">
      <w:pPr>
        <w:pStyle w:val="Ttulo2"/>
        <w:rPr>
          <w:rFonts w:ascii="Calibri" w:eastAsia="Calibri" w:hAnsi="Calibri" w:cs="Calibri"/>
          <w:sz w:val="28"/>
          <w:szCs w:val="28"/>
        </w:rPr>
      </w:pPr>
      <w:r>
        <w:rPr>
          <w:rFonts w:ascii="Calibri" w:eastAsia="Calibri" w:hAnsi="Calibri" w:cs="Calibri"/>
          <w:sz w:val="28"/>
          <w:szCs w:val="28"/>
        </w:rPr>
        <w:t>B a s e s</w:t>
      </w:r>
    </w:p>
    <w:p w14:paraId="00000027" w14:textId="77777777" w:rsidR="00BB1E25" w:rsidRDefault="00BB1E25">
      <w:pPr>
        <w:rPr>
          <w:rFonts w:ascii="Calibri" w:eastAsia="Calibri" w:hAnsi="Calibri" w:cs="Calibri"/>
          <w:sz w:val="20"/>
          <w:szCs w:val="20"/>
        </w:rPr>
      </w:pPr>
    </w:p>
    <w:p w14:paraId="00000028" w14:textId="77777777" w:rsidR="00BB1E25" w:rsidRDefault="00CF1DF3">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los bienes</w:t>
      </w:r>
    </w:p>
    <w:p w14:paraId="00000029" w14:textId="77777777" w:rsidR="00BB1E25" w:rsidRDefault="00BB1E25">
      <w:pPr>
        <w:jc w:val="both"/>
        <w:rPr>
          <w:rFonts w:ascii="Calibri" w:eastAsia="Calibri" w:hAnsi="Calibri" w:cs="Calibri"/>
          <w:sz w:val="20"/>
          <w:szCs w:val="20"/>
        </w:rPr>
      </w:pPr>
    </w:p>
    <w:p w14:paraId="0000002A" w14:textId="62BC333C" w:rsidR="00BB1E25" w:rsidRDefault="00CF1DF3">
      <w:pPr>
        <w:jc w:val="both"/>
        <w:rPr>
          <w:rFonts w:ascii="Calibri" w:eastAsia="Calibri" w:hAnsi="Calibri" w:cs="Calibri"/>
          <w:sz w:val="22"/>
          <w:szCs w:val="22"/>
        </w:rPr>
      </w:pPr>
      <w:r w:rsidRPr="005C3081">
        <w:rPr>
          <w:rFonts w:ascii="Calibri" w:eastAsia="Calibri" w:hAnsi="Calibri" w:cs="Calibri"/>
          <w:sz w:val="22"/>
          <w:szCs w:val="22"/>
        </w:rPr>
        <w:t xml:space="preserve">Descripción completa de los bienes según </w:t>
      </w:r>
      <w:r w:rsidRPr="005C3081">
        <w:rPr>
          <w:rFonts w:ascii="Calibri" w:eastAsia="Calibri" w:hAnsi="Calibri" w:cs="Calibri"/>
          <w:b/>
          <w:bCs/>
          <w:sz w:val="22"/>
          <w:szCs w:val="22"/>
        </w:rPr>
        <w:t>Anexo</w:t>
      </w:r>
      <w:r w:rsidR="005C3081" w:rsidRPr="005C3081">
        <w:rPr>
          <w:rFonts w:ascii="Calibri" w:eastAsia="Calibri" w:hAnsi="Calibri" w:cs="Calibri"/>
          <w:b/>
          <w:bCs/>
          <w:sz w:val="22"/>
          <w:szCs w:val="22"/>
        </w:rPr>
        <w:t>s</w:t>
      </w:r>
      <w:r w:rsidRPr="005C3081">
        <w:rPr>
          <w:rFonts w:ascii="Calibri" w:eastAsia="Calibri" w:hAnsi="Calibri" w:cs="Calibri"/>
          <w:b/>
          <w:bCs/>
          <w:sz w:val="22"/>
          <w:szCs w:val="22"/>
        </w:rPr>
        <w:t xml:space="preserve"> I</w:t>
      </w:r>
      <w:r w:rsidR="005C3081" w:rsidRPr="005C3081">
        <w:rPr>
          <w:rFonts w:ascii="Calibri" w:eastAsia="Calibri" w:hAnsi="Calibri" w:cs="Calibri"/>
          <w:b/>
          <w:bCs/>
          <w:sz w:val="22"/>
          <w:szCs w:val="22"/>
        </w:rPr>
        <w:t xml:space="preserve"> y I-A</w:t>
      </w:r>
      <w:r w:rsidRPr="005C3081">
        <w:rPr>
          <w:rFonts w:ascii="Calibri" w:eastAsia="Calibri" w:hAnsi="Calibri" w:cs="Calibri"/>
          <w:b/>
          <w:bCs/>
          <w:sz w:val="22"/>
          <w:szCs w:val="22"/>
        </w:rPr>
        <w:t>.</w:t>
      </w:r>
    </w:p>
    <w:p w14:paraId="0000002B" w14:textId="77777777" w:rsidR="00BB1E25" w:rsidRDefault="00BB1E25">
      <w:pPr>
        <w:pBdr>
          <w:top w:val="nil"/>
          <w:left w:val="nil"/>
          <w:bottom w:val="nil"/>
          <w:right w:val="nil"/>
          <w:between w:val="nil"/>
        </w:pBdr>
        <w:ind w:left="277"/>
        <w:jc w:val="both"/>
        <w:rPr>
          <w:rFonts w:ascii="Calibri" w:eastAsia="Calibri" w:hAnsi="Calibri" w:cs="Calibri"/>
          <w:color w:val="000000"/>
          <w:sz w:val="22"/>
          <w:szCs w:val="22"/>
        </w:rPr>
      </w:pPr>
    </w:p>
    <w:p w14:paraId="0000002C" w14:textId="1801E9AF" w:rsidR="00BB1E25" w:rsidRDefault="00CF1DF3">
      <w:pPr>
        <w:pBdr>
          <w:top w:val="nil"/>
          <w:left w:val="nil"/>
          <w:bottom w:val="nil"/>
          <w:right w:val="nil"/>
          <w:between w:val="nil"/>
        </w:pBdr>
        <w:jc w:val="both"/>
        <w:rPr>
          <w:rFonts w:ascii="Calibri" w:eastAsia="Calibri" w:hAnsi="Calibri" w:cs="Calibri"/>
          <w:b/>
          <w:bCs/>
          <w:color w:val="000000"/>
          <w:sz w:val="22"/>
          <w:szCs w:val="22"/>
        </w:rPr>
      </w:pPr>
      <w:r w:rsidRPr="00C02132">
        <w:rPr>
          <w:rFonts w:ascii="Calibri" w:eastAsia="Calibri" w:hAnsi="Calibri" w:cs="Calibri"/>
          <w:color w:val="000000"/>
          <w:sz w:val="22"/>
          <w:szCs w:val="22"/>
        </w:rPr>
        <w:t xml:space="preserve">Para efectos de la convocatoria, podrá bajo su responsabilidad solicitar </w:t>
      </w:r>
      <w:r w:rsidRPr="00C02132">
        <w:rPr>
          <w:rFonts w:ascii="Calibri" w:eastAsia="Calibri" w:hAnsi="Calibri" w:cs="Calibri"/>
          <w:b/>
          <w:bCs/>
          <w:color w:val="000000"/>
          <w:sz w:val="22"/>
          <w:szCs w:val="22"/>
        </w:rPr>
        <w:t>las Bases y los Anexos I, I-A, I-B, A,</w:t>
      </w:r>
      <w:r w:rsidR="00370093" w:rsidRPr="00C02132">
        <w:rPr>
          <w:rFonts w:ascii="Calibri" w:eastAsia="Calibri" w:hAnsi="Calibri" w:cs="Calibri"/>
          <w:b/>
          <w:bCs/>
          <w:color w:val="000000"/>
          <w:sz w:val="22"/>
          <w:szCs w:val="22"/>
        </w:rPr>
        <w:t xml:space="preserve"> AB,</w:t>
      </w:r>
      <w:r w:rsidRPr="00C02132">
        <w:rPr>
          <w:rFonts w:ascii="Calibri" w:eastAsia="Calibri" w:hAnsi="Calibri" w:cs="Calibri"/>
          <w:b/>
          <w:bCs/>
          <w:color w:val="000000"/>
          <w:sz w:val="22"/>
          <w:szCs w:val="22"/>
        </w:rPr>
        <w:t xml:space="preserve"> B, C, D, E, </w:t>
      </w:r>
      <w:r w:rsidR="00370093" w:rsidRPr="00C02132">
        <w:rPr>
          <w:rFonts w:ascii="Calibri" w:eastAsia="Calibri" w:hAnsi="Calibri" w:cs="Calibri"/>
          <w:b/>
          <w:bCs/>
          <w:color w:val="000000"/>
          <w:sz w:val="22"/>
          <w:szCs w:val="22"/>
        </w:rPr>
        <w:t xml:space="preserve">F, G, H, </w:t>
      </w:r>
      <w:r w:rsidR="00C02132" w:rsidRPr="00C02132">
        <w:rPr>
          <w:rFonts w:ascii="Calibri" w:eastAsia="Calibri" w:hAnsi="Calibri" w:cs="Calibri"/>
          <w:b/>
          <w:bCs/>
          <w:color w:val="000000"/>
          <w:sz w:val="22"/>
          <w:szCs w:val="22"/>
        </w:rPr>
        <w:t xml:space="preserve">J, K, L </w:t>
      </w:r>
      <w:r w:rsidRPr="00C02132">
        <w:rPr>
          <w:rFonts w:ascii="Calibri" w:eastAsia="Calibri" w:hAnsi="Calibri" w:cs="Calibri"/>
          <w:b/>
          <w:bCs/>
          <w:color w:val="000000"/>
          <w:sz w:val="22"/>
          <w:szCs w:val="22"/>
        </w:rPr>
        <w:t>y R</w:t>
      </w:r>
      <w:r>
        <w:rPr>
          <w:rFonts w:ascii="Calibri" w:eastAsia="Calibri" w:hAnsi="Calibri" w:cs="Calibri"/>
          <w:b/>
          <w:bCs/>
          <w:color w:val="000000"/>
          <w:sz w:val="22"/>
          <w:szCs w:val="22"/>
        </w:rPr>
        <w:t>,</w:t>
      </w:r>
      <w:r>
        <w:rPr>
          <w:rFonts w:ascii="Calibri" w:eastAsia="Calibri" w:hAnsi="Calibri" w:cs="Calibri"/>
          <w:color w:val="000000"/>
          <w:sz w:val="22"/>
          <w:szCs w:val="22"/>
        </w:rPr>
        <w:t xml:space="preserve"> que incluyen las especificaciones, característica</w:t>
      </w:r>
      <w:r w:rsidRPr="000017D9">
        <w:rPr>
          <w:rFonts w:ascii="Calibri" w:eastAsia="Calibri" w:hAnsi="Calibri" w:cs="Calibri"/>
          <w:color w:val="000000"/>
          <w:sz w:val="22"/>
          <w:szCs w:val="22"/>
        </w:rPr>
        <w:t>s y demás términos de la presente licitación en forma detallada en la Dirección de Adquisiciones, o en su caso solicitar la información en los teléfonos (473) 73 53400 Ext. 16</w:t>
      </w:r>
      <w:r w:rsidR="000017D9" w:rsidRPr="000017D9">
        <w:rPr>
          <w:rFonts w:ascii="Calibri" w:eastAsia="Calibri" w:hAnsi="Calibri" w:cs="Calibri"/>
          <w:color w:val="000000"/>
          <w:sz w:val="22"/>
          <w:szCs w:val="22"/>
        </w:rPr>
        <w:t>53</w:t>
      </w:r>
      <w:r w:rsidRPr="000017D9">
        <w:rPr>
          <w:rFonts w:ascii="Calibri" w:eastAsia="Calibri" w:hAnsi="Calibri" w:cs="Calibri"/>
          <w:color w:val="000000"/>
          <w:sz w:val="22"/>
          <w:szCs w:val="22"/>
        </w:rPr>
        <w:t xml:space="preserve"> con el C. </w:t>
      </w:r>
      <w:r w:rsidR="000017D9" w:rsidRPr="000017D9">
        <w:rPr>
          <w:rFonts w:ascii="Calibri" w:eastAsia="Calibri" w:hAnsi="Calibri" w:cs="Calibri"/>
          <w:color w:val="000000"/>
          <w:sz w:val="22"/>
          <w:szCs w:val="22"/>
        </w:rPr>
        <w:t>Omar Ibrahim Cabral Mier.</w:t>
      </w:r>
    </w:p>
    <w:p w14:paraId="0000002D" w14:textId="77777777" w:rsidR="00BB1E25" w:rsidRDefault="00BB1E25">
      <w:pPr>
        <w:pBdr>
          <w:top w:val="nil"/>
          <w:left w:val="nil"/>
          <w:bottom w:val="nil"/>
          <w:right w:val="nil"/>
          <w:between w:val="nil"/>
        </w:pBdr>
        <w:jc w:val="both"/>
        <w:rPr>
          <w:rFonts w:ascii="Calibri" w:eastAsia="Calibri" w:hAnsi="Calibri" w:cs="Calibri"/>
          <w:color w:val="000000"/>
          <w:sz w:val="20"/>
          <w:szCs w:val="20"/>
        </w:rPr>
      </w:pPr>
    </w:p>
    <w:p w14:paraId="0000002E" w14:textId="77777777" w:rsidR="00BB1E25" w:rsidRDefault="00CF1DF3">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Información específica de la Licitación</w:t>
      </w:r>
    </w:p>
    <w:p w14:paraId="0000002F" w14:textId="77777777" w:rsidR="00BB1E25" w:rsidRDefault="00BB1E25">
      <w:pPr>
        <w:jc w:val="both"/>
        <w:rPr>
          <w:rFonts w:ascii="Calibri" w:eastAsia="Calibri" w:hAnsi="Calibri" w:cs="Calibri"/>
          <w:b/>
          <w:bCs/>
          <w:i/>
          <w:iCs/>
          <w:sz w:val="22"/>
          <w:szCs w:val="22"/>
        </w:rPr>
      </w:pPr>
    </w:p>
    <w:p w14:paraId="00000030" w14:textId="77777777" w:rsidR="00BB1E25" w:rsidRDefault="00CF1DF3">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Visita a Instalaciones</w:t>
      </w:r>
    </w:p>
    <w:p w14:paraId="00000031" w14:textId="77777777" w:rsidR="00BB1E25" w:rsidRDefault="00BB1E25">
      <w:pPr>
        <w:jc w:val="both"/>
        <w:rPr>
          <w:rFonts w:ascii="Calibri" w:eastAsia="Calibri" w:hAnsi="Calibri" w:cs="Calibri"/>
          <w:b/>
          <w:bCs/>
          <w:sz w:val="22"/>
          <w:szCs w:val="22"/>
        </w:rPr>
      </w:pPr>
    </w:p>
    <w:p w14:paraId="00000032" w14:textId="6C14CD5B" w:rsidR="00BB1E25" w:rsidRDefault="00CF1DF3">
      <w:pPr>
        <w:jc w:val="both"/>
        <w:rPr>
          <w:rFonts w:ascii="Calibri" w:eastAsia="Calibri" w:hAnsi="Calibri" w:cs="Calibri"/>
          <w:sz w:val="22"/>
          <w:szCs w:val="22"/>
          <w:u w:val="single"/>
        </w:rPr>
      </w:pPr>
      <w:r>
        <w:rPr>
          <w:rFonts w:ascii="Calibri" w:eastAsia="Calibri" w:hAnsi="Calibri" w:cs="Calibri"/>
          <w:sz w:val="22"/>
          <w:szCs w:val="22"/>
        </w:rPr>
        <w:t>Con el objeto de que los licitantes estén en posibilidad de integrar sus ofertas técnicas y económicas, considerando la infraestructura y las características de las necesidades que se requieren para</w:t>
      </w:r>
      <w:r w:rsidR="00940F98">
        <w:rPr>
          <w:rFonts w:ascii="Calibri" w:eastAsia="Calibri" w:hAnsi="Calibri" w:cs="Calibri"/>
          <w:sz w:val="22"/>
          <w:szCs w:val="22"/>
        </w:rPr>
        <w:t xml:space="preserve"> las partidas 72 y 152</w:t>
      </w:r>
      <w:r>
        <w:rPr>
          <w:rFonts w:ascii="Calibri" w:eastAsia="Calibri" w:hAnsi="Calibri" w:cs="Calibri"/>
          <w:sz w:val="22"/>
          <w:szCs w:val="22"/>
        </w:rPr>
        <w:t xml:space="preserve"> </w:t>
      </w:r>
      <w:r w:rsidR="00940F98">
        <w:rPr>
          <w:rFonts w:ascii="Calibri" w:eastAsia="Calibri" w:hAnsi="Calibri" w:cs="Calibri"/>
          <w:sz w:val="22"/>
          <w:szCs w:val="22"/>
        </w:rPr>
        <w:t>d</w:t>
      </w:r>
      <w:r>
        <w:rPr>
          <w:rFonts w:ascii="Calibri" w:eastAsia="Calibri" w:hAnsi="Calibri" w:cs="Calibri"/>
          <w:sz w:val="22"/>
          <w:szCs w:val="22"/>
        </w:rPr>
        <w:t xml:space="preserve">el </w:t>
      </w:r>
      <w:r w:rsidRPr="001B7FE5">
        <w:rPr>
          <w:rFonts w:ascii="Calibri" w:eastAsia="Calibri" w:hAnsi="Calibri" w:cs="Calibri"/>
          <w:b/>
          <w:bCs/>
          <w:sz w:val="22"/>
          <w:szCs w:val="22"/>
        </w:rPr>
        <w:t>Anexo I</w:t>
      </w:r>
      <w:r w:rsidRPr="001B7FE5">
        <w:rPr>
          <w:rFonts w:ascii="Calibri" w:eastAsia="Calibri" w:hAnsi="Calibri" w:cs="Calibri"/>
          <w:sz w:val="22"/>
          <w:szCs w:val="22"/>
        </w:rPr>
        <w:t xml:space="preserve"> </w:t>
      </w:r>
      <w:r w:rsidRPr="001B7FE5">
        <w:rPr>
          <w:rFonts w:ascii="Calibri" w:eastAsia="Calibri" w:hAnsi="Calibri" w:cs="Calibri"/>
          <w:sz w:val="22"/>
          <w:szCs w:val="22"/>
          <w:u w:val="single"/>
        </w:rPr>
        <w:t>es de carácter obligatorio presentarse en la entidad y/o dependencia a fin de conocer los es</w:t>
      </w:r>
      <w:r>
        <w:rPr>
          <w:rFonts w:ascii="Calibri" w:eastAsia="Calibri" w:hAnsi="Calibri" w:cs="Calibri"/>
          <w:sz w:val="22"/>
          <w:szCs w:val="22"/>
          <w:u w:val="single"/>
        </w:rPr>
        <w:t>pacios en los cuales se instalarán dichos bienes, ya que en dicha visita se proporcionará una constancia por parte de la entidad y/o dependencia, misma que deberá incluir dentro de su propuesta técnica.</w:t>
      </w:r>
    </w:p>
    <w:p w14:paraId="28318BD1" w14:textId="77777777" w:rsidR="00752783" w:rsidRDefault="00752783">
      <w:pPr>
        <w:jc w:val="both"/>
        <w:rPr>
          <w:rFonts w:ascii="Calibri" w:eastAsia="Calibri" w:hAnsi="Calibri" w:cs="Calibri"/>
          <w:sz w:val="22"/>
          <w:szCs w:val="22"/>
        </w:rPr>
      </w:pPr>
    </w:p>
    <w:p w14:paraId="00000034" w14:textId="3558BC03" w:rsidR="00BB1E25" w:rsidRDefault="00CF1DF3">
      <w:pPr>
        <w:jc w:val="both"/>
        <w:rPr>
          <w:rFonts w:ascii="Calibri" w:eastAsia="Calibri" w:hAnsi="Calibri" w:cs="Calibri"/>
          <w:sz w:val="22"/>
          <w:szCs w:val="22"/>
          <w:u w:val="single"/>
        </w:rPr>
      </w:pPr>
      <w:r>
        <w:rPr>
          <w:rFonts w:ascii="Calibri" w:eastAsia="Calibri" w:hAnsi="Calibri" w:cs="Calibri"/>
          <w:sz w:val="22"/>
          <w:szCs w:val="22"/>
        </w:rPr>
        <w:t xml:space="preserve">Las visitas se llevarán a cabo de la siguiente manera, en el lugar, fecha y hora referidos y con el personal responsable, según se señala a continuación: </w:t>
      </w:r>
    </w:p>
    <w:p w14:paraId="00000035" w14:textId="77777777" w:rsidR="00BB1E25" w:rsidRDefault="00BB1E25">
      <w:pPr>
        <w:jc w:val="both"/>
        <w:rPr>
          <w:rFonts w:ascii="Calibri" w:eastAsia="Calibri" w:hAnsi="Calibri" w:cs="Calibri"/>
          <w:sz w:val="20"/>
          <w:szCs w:val="20"/>
        </w:rPr>
      </w:pPr>
    </w:p>
    <w:tbl>
      <w:tblPr>
        <w:tblStyle w:val="a"/>
        <w:tblW w:w="92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43"/>
        <w:gridCol w:w="3247"/>
        <w:gridCol w:w="1984"/>
        <w:gridCol w:w="2869"/>
      </w:tblGrid>
      <w:tr w:rsidR="00BB1E25" w14:paraId="32FD6A0C" w14:textId="77777777" w:rsidTr="00E9697F">
        <w:trPr>
          <w:tblHeader/>
          <w:jc w:val="center"/>
        </w:trPr>
        <w:tc>
          <w:tcPr>
            <w:tcW w:w="1143" w:type="dxa"/>
            <w:shd w:val="clear" w:color="auto" w:fill="C0C0C0"/>
          </w:tcPr>
          <w:p w14:paraId="00000036" w14:textId="77777777" w:rsidR="00BB1E25" w:rsidRDefault="00CF1DF3">
            <w:pPr>
              <w:jc w:val="center"/>
              <w:rPr>
                <w:rFonts w:ascii="Calibri" w:eastAsia="Calibri" w:hAnsi="Calibri" w:cs="Calibri"/>
                <w:b/>
                <w:bCs/>
                <w:color w:val="000090"/>
                <w:sz w:val="20"/>
                <w:szCs w:val="20"/>
              </w:rPr>
            </w:pPr>
            <w:r>
              <w:rPr>
                <w:rFonts w:ascii="Calibri" w:eastAsia="Calibri" w:hAnsi="Calibri" w:cs="Calibri"/>
                <w:b/>
                <w:bCs/>
                <w:color w:val="000090"/>
                <w:sz w:val="20"/>
                <w:szCs w:val="20"/>
              </w:rPr>
              <w:t>PARTIDA</w:t>
            </w:r>
          </w:p>
        </w:tc>
        <w:tc>
          <w:tcPr>
            <w:tcW w:w="3247" w:type="dxa"/>
            <w:shd w:val="clear" w:color="auto" w:fill="C0C0C0"/>
          </w:tcPr>
          <w:p w14:paraId="00000037" w14:textId="77777777" w:rsidR="00BB1E25" w:rsidRDefault="00CF1DF3">
            <w:pPr>
              <w:jc w:val="center"/>
              <w:rPr>
                <w:rFonts w:ascii="Calibri" w:eastAsia="Calibri" w:hAnsi="Calibri" w:cs="Calibri"/>
                <w:b/>
                <w:bCs/>
                <w:color w:val="000090"/>
                <w:sz w:val="20"/>
                <w:szCs w:val="20"/>
              </w:rPr>
            </w:pPr>
            <w:r>
              <w:rPr>
                <w:rFonts w:ascii="Calibri" w:eastAsia="Calibri" w:hAnsi="Calibri" w:cs="Calibri"/>
                <w:b/>
                <w:bCs/>
                <w:color w:val="000090"/>
                <w:sz w:val="20"/>
                <w:szCs w:val="20"/>
              </w:rPr>
              <w:t>LUGAR</w:t>
            </w:r>
          </w:p>
        </w:tc>
        <w:tc>
          <w:tcPr>
            <w:tcW w:w="1984" w:type="dxa"/>
            <w:shd w:val="clear" w:color="auto" w:fill="C0C0C0"/>
          </w:tcPr>
          <w:p w14:paraId="00000038" w14:textId="77777777" w:rsidR="00BB1E25" w:rsidRDefault="00CF1DF3">
            <w:pPr>
              <w:jc w:val="center"/>
              <w:rPr>
                <w:rFonts w:ascii="Calibri" w:eastAsia="Calibri" w:hAnsi="Calibri" w:cs="Calibri"/>
                <w:b/>
                <w:bCs/>
                <w:color w:val="000090"/>
                <w:sz w:val="20"/>
                <w:szCs w:val="20"/>
              </w:rPr>
            </w:pPr>
            <w:r>
              <w:rPr>
                <w:rFonts w:ascii="Calibri" w:eastAsia="Calibri" w:hAnsi="Calibri" w:cs="Calibri"/>
                <w:b/>
                <w:bCs/>
                <w:color w:val="000090"/>
                <w:sz w:val="20"/>
                <w:szCs w:val="20"/>
              </w:rPr>
              <w:t>FECHA Y HORA</w:t>
            </w:r>
          </w:p>
        </w:tc>
        <w:tc>
          <w:tcPr>
            <w:tcW w:w="2869" w:type="dxa"/>
            <w:shd w:val="clear" w:color="auto" w:fill="C0C0C0"/>
          </w:tcPr>
          <w:p w14:paraId="00000039" w14:textId="77777777" w:rsidR="00BB1E25" w:rsidRDefault="00CF1DF3">
            <w:pPr>
              <w:jc w:val="center"/>
              <w:rPr>
                <w:rFonts w:ascii="Calibri" w:eastAsia="Calibri" w:hAnsi="Calibri" w:cs="Calibri"/>
                <w:b/>
                <w:bCs/>
                <w:color w:val="000090"/>
                <w:sz w:val="20"/>
                <w:szCs w:val="20"/>
              </w:rPr>
            </w:pPr>
            <w:r>
              <w:rPr>
                <w:rFonts w:ascii="Calibri" w:eastAsia="Calibri" w:hAnsi="Calibri" w:cs="Calibri"/>
                <w:b/>
                <w:bCs/>
                <w:color w:val="000090"/>
                <w:sz w:val="20"/>
                <w:szCs w:val="20"/>
              </w:rPr>
              <w:t>RESPONSABLE</w:t>
            </w:r>
          </w:p>
        </w:tc>
      </w:tr>
      <w:tr w:rsidR="00BB1E25" w14:paraId="3EDA16D1" w14:textId="77777777" w:rsidTr="00E9697F">
        <w:trPr>
          <w:jc w:val="center"/>
        </w:trPr>
        <w:tc>
          <w:tcPr>
            <w:tcW w:w="1143" w:type="dxa"/>
          </w:tcPr>
          <w:p w14:paraId="0000003A" w14:textId="0F59C959" w:rsidR="00BB1E25" w:rsidRDefault="00C31256">
            <w:pPr>
              <w:jc w:val="center"/>
              <w:rPr>
                <w:rFonts w:ascii="Calibri" w:eastAsia="Calibri" w:hAnsi="Calibri" w:cs="Calibri"/>
                <w:b/>
                <w:bCs/>
                <w:sz w:val="20"/>
                <w:szCs w:val="20"/>
              </w:rPr>
            </w:pPr>
            <w:r>
              <w:rPr>
                <w:rFonts w:ascii="Calibri" w:eastAsia="Calibri" w:hAnsi="Calibri" w:cs="Calibri"/>
                <w:b/>
                <w:bCs/>
                <w:sz w:val="20"/>
                <w:szCs w:val="20"/>
              </w:rPr>
              <w:t>72</w:t>
            </w:r>
          </w:p>
        </w:tc>
        <w:tc>
          <w:tcPr>
            <w:tcW w:w="3247" w:type="dxa"/>
            <w:vAlign w:val="center"/>
          </w:tcPr>
          <w:p w14:paraId="0000003B" w14:textId="61915357" w:rsidR="00BB1E25" w:rsidRDefault="003D1322">
            <w:pPr>
              <w:rPr>
                <w:rFonts w:ascii="Calibri" w:eastAsia="Calibri" w:hAnsi="Calibri" w:cs="Calibri"/>
                <w:sz w:val="20"/>
                <w:szCs w:val="20"/>
              </w:rPr>
            </w:pPr>
            <w:r w:rsidRPr="003D1322">
              <w:rPr>
                <w:rFonts w:ascii="Calibri" w:eastAsia="Calibri" w:hAnsi="Calibri" w:cs="Calibri"/>
                <w:b/>
                <w:bCs/>
                <w:sz w:val="20"/>
                <w:szCs w:val="20"/>
                <w:lang w:val="es-MX"/>
              </w:rPr>
              <w:t xml:space="preserve">Centro de Evaluación y Control de Confianza del Estado de Guanajuato </w:t>
            </w:r>
            <w:r w:rsidRPr="003D1322">
              <w:rPr>
                <w:rFonts w:ascii="Calibri" w:eastAsia="Calibri" w:hAnsi="Calibri" w:cs="Calibri"/>
                <w:b/>
                <w:bCs/>
                <w:sz w:val="20"/>
                <w:szCs w:val="20"/>
                <w:lang w:val="es-MX"/>
              </w:rPr>
              <w:lastRenderedPageBreak/>
              <w:t xml:space="preserve">ubicado en Carretera León - Cuerámaro Km 7,5, Los Ramírez, 37680 León de los Aldama, </w:t>
            </w:r>
            <w:proofErr w:type="spellStart"/>
            <w:r w:rsidRPr="003D1322">
              <w:rPr>
                <w:rFonts w:ascii="Calibri" w:eastAsia="Calibri" w:hAnsi="Calibri" w:cs="Calibri"/>
                <w:b/>
                <w:bCs/>
                <w:sz w:val="20"/>
                <w:szCs w:val="20"/>
                <w:lang w:val="es-MX"/>
              </w:rPr>
              <w:t>Gto</w:t>
            </w:r>
            <w:proofErr w:type="spellEnd"/>
            <w:r>
              <w:rPr>
                <w:rFonts w:ascii="Calibri" w:eastAsia="Calibri" w:hAnsi="Calibri" w:cs="Calibri"/>
                <w:sz w:val="20"/>
                <w:szCs w:val="20"/>
              </w:rPr>
              <w:t>.</w:t>
            </w:r>
          </w:p>
        </w:tc>
        <w:tc>
          <w:tcPr>
            <w:tcW w:w="1984" w:type="dxa"/>
            <w:vAlign w:val="center"/>
          </w:tcPr>
          <w:p w14:paraId="0000003C" w14:textId="353ECAE8" w:rsidR="00BB1E25" w:rsidRDefault="002C6BF3">
            <w:pPr>
              <w:jc w:val="center"/>
              <w:rPr>
                <w:rFonts w:ascii="Calibri" w:eastAsia="Calibri" w:hAnsi="Calibri" w:cs="Calibri"/>
                <w:sz w:val="20"/>
                <w:szCs w:val="20"/>
              </w:rPr>
            </w:pPr>
            <w:r>
              <w:rPr>
                <w:rFonts w:ascii="Calibri" w:eastAsia="Calibri" w:hAnsi="Calibri" w:cs="Calibri"/>
                <w:sz w:val="20"/>
                <w:szCs w:val="20"/>
              </w:rPr>
              <w:lastRenderedPageBreak/>
              <w:t xml:space="preserve">09 de julio de 2026 </w:t>
            </w:r>
          </w:p>
          <w:p w14:paraId="0000003D" w14:textId="20F0F09F" w:rsidR="00BB1E25" w:rsidRDefault="00CF1DF3">
            <w:pPr>
              <w:jc w:val="center"/>
              <w:rPr>
                <w:rFonts w:ascii="Calibri" w:eastAsia="Calibri" w:hAnsi="Calibri" w:cs="Calibri"/>
                <w:sz w:val="20"/>
                <w:szCs w:val="20"/>
              </w:rPr>
            </w:pPr>
            <w:r>
              <w:rPr>
                <w:rFonts w:ascii="Calibri" w:eastAsia="Calibri" w:hAnsi="Calibri" w:cs="Calibri"/>
                <w:sz w:val="20"/>
                <w:szCs w:val="20"/>
              </w:rPr>
              <w:lastRenderedPageBreak/>
              <w:t xml:space="preserve">Iniciando a las </w:t>
            </w:r>
            <w:r w:rsidR="002C6BF3">
              <w:rPr>
                <w:rFonts w:ascii="Calibri" w:eastAsia="Calibri" w:hAnsi="Calibri" w:cs="Calibri"/>
                <w:sz w:val="20"/>
                <w:szCs w:val="20"/>
              </w:rPr>
              <w:t>1</w:t>
            </w:r>
            <w:r w:rsidR="00E470F5">
              <w:rPr>
                <w:rFonts w:ascii="Calibri" w:eastAsia="Calibri" w:hAnsi="Calibri" w:cs="Calibri"/>
                <w:sz w:val="20"/>
                <w:szCs w:val="20"/>
              </w:rPr>
              <w:t>3</w:t>
            </w:r>
            <w:r w:rsidR="002C6BF3">
              <w:rPr>
                <w:rFonts w:ascii="Calibri" w:eastAsia="Calibri" w:hAnsi="Calibri" w:cs="Calibri"/>
                <w:sz w:val="20"/>
                <w:szCs w:val="20"/>
              </w:rPr>
              <w:t>:00</w:t>
            </w:r>
            <w:r>
              <w:rPr>
                <w:rFonts w:ascii="Calibri" w:eastAsia="Calibri" w:hAnsi="Calibri" w:cs="Calibri"/>
                <w:sz w:val="20"/>
                <w:szCs w:val="20"/>
              </w:rPr>
              <w:t xml:space="preserve">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869" w:type="dxa"/>
            <w:vAlign w:val="center"/>
          </w:tcPr>
          <w:p w14:paraId="0000003E" w14:textId="657E3A21" w:rsidR="00BB1E25" w:rsidRDefault="00043D34">
            <w:pPr>
              <w:jc w:val="center"/>
              <w:rPr>
                <w:rFonts w:ascii="Calibri" w:eastAsia="Calibri" w:hAnsi="Calibri" w:cs="Calibri"/>
                <w:color w:val="000000"/>
                <w:sz w:val="20"/>
                <w:szCs w:val="20"/>
              </w:rPr>
            </w:pPr>
            <w:r w:rsidRPr="00043D34">
              <w:rPr>
                <w:rFonts w:ascii="Calibri" w:eastAsia="Calibri" w:hAnsi="Calibri" w:cs="Calibri"/>
                <w:color w:val="000000"/>
                <w:sz w:val="20"/>
                <w:szCs w:val="20"/>
                <w:lang w:val="es-MX"/>
              </w:rPr>
              <w:lastRenderedPageBreak/>
              <w:t>Ing. Carlos Tavares Ramírez, tel. 477 2 67 39 00 Ext. 3907.</w:t>
            </w:r>
          </w:p>
        </w:tc>
      </w:tr>
      <w:tr w:rsidR="008B6168" w14:paraId="23607938" w14:textId="77777777" w:rsidTr="00E9697F">
        <w:trPr>
          <w:jc w:val="center"/>
        </w:trPr>
        <w:tc>
          <w:tcPr>
            <w:tcW w:w="1143" w:type="dxa"/>
            <w:tcBorders>
              <w:bottom w:val="single" w:sz="4" w:space="0" w:color="000000"/>
            </w:tcBorders>
          </w:tcPr>
          <w:p w14:paraId="474B10A6" w14:textId="49B06685" w:rsidR="008B6168" w:rsidRDefault="008B6168">
            <w:pPr>
              <w:jc w:val="center"/>
              <w:rPr>
                <w:rFonts w:ascii="Calibri" w:eastAsia="Calibri" w:hAnsi="Calibri" w:cs="Calibri"/>
                <w:b/>
                <w:bCs/>
                <w:sz w:val="20"/>
                <w:szCs w:val="20"/>
              </w:rPr>
            </w:pPr>
            <w:r>
              <w:rPr>
                <w:rFonts w:ascii="Calibri" w:eastAsia="Calibri" w:hAnsi="Calibri" w:cs="Calibri"/>
                <w:b/>
                <w:bCs/>
                <w:sz w:val="20"/>
                <w:szCs w:val="20"/>
              </w:rPr>
              <w:t>152</w:t>
            </w:r>
          </w:p>
        </w:tc>
        <w:tc>
          <w:tcPr>
            <w:tcW w:w="3247" w:type="dxa"/>
            <w:tcBorders>
              <w:bottom w:val="single" w:sz="4" w:space="0" w:color="000000"/>
            </w:tcBorders>
          </w:tcPr>
          <w:p w14:paraId="25CA9CF4" w14:textId="29B53ADC" w:rsidR="008B6168" w:rsidRPr="003D1322" w:rsidRDefault="00E470F5" w:rsidP="00E9697F">
            <w:pPr>
              <w:rPr>
                <w:rFonts w:ascii="Calibri" w:eastAsia="Calibri" w:hAnsi="Calibri" w:cs="Calibri"/>
                <w:b/>
                <w:bCs/>
                <w:sz w:val="20"/>
                <w:szCs w:val="20"/>
                <w:lang w:val="es-MX"/>
              </w:rPr>
            </w:pPr>
            <w:r w:rsidRPr="00E470F5">
              <w:rPr>
                <w:rFonts w:ascii="Calibri" w:eastAsia="Calibri" w:hAnsi="Calibri" w:cs="Calibri"/>
                <w:b/>
                <w:bCs/>
                <w:sz w:val="20"/>
                <w:szCs w:val="20"/>
                <w:lang w:val="es-MX"/>
              </w:rPr>
              <w:t xml:space="preserve">Dirección General de Administración, de la Secretaría del Nuevo Comienzo Domicilio: Carretera Guanajuato - Juventino Rosas, </w:t>
            </w:r>
            <w:proofErr w:type="spellStart"/>
            <w:r w:rsidRPr="00E470F5">
              <w:rPr>
                <w:rFonts w:ascii="Calibri" w:eastAsia="Calibri" w:hAnsi="Calibri" w:cs="Calibri"/>
                <w:b/>
                <w:bCs/>
                <w:sz w:val="20"/>
                <w:szCs w:val="20"/>
                <w:lang w:val="es-MX"/>
              </w:rPr>
              <w:t>K.m</w:t>
            </w:r>
            <w:proofErr w:type="spellEnd"/>
            <w:r w:rsidRPr="00E470F5">
              <w:rPr>
                <w:rFonts w:ascii="Calibri" w:eastAsia="Calibri" w:hAnsi="Calibri" w:cs="Calibri"/>
                <w:b/>
                <w:bCs/>
                <w:sz w:val="20"/>
                <w:szCs w:val="20"/>
                <w:lang w:val="es-MX"/>
              </w:rPr>
              <w:t xml:space="preserve">. 9.5, Colonia Yerbabuena, Guanajuato, </w:t>
            </w:r>
            <w:proofErr w:type="spellStart"/>
            <w:r w:rsidRPr="00E470F5">
              <w:rPr>
                <w:rFonts w:ascii="Calibri" w:eastAsia="Calibri" w:hAnsi="Calibri" w:cs="Calibri"/>
                <w:b/>
                <w:bCs/>
                <w:sz w:val="20"/>
                <w:szCs w:val="20"/>
                <w:lang w:val="es-MX"/>
              </w:rPr>
              <w:t>Gto</w:t>
            </w:r>
            <w:proofErr w:type="spellEnd"/>
          </w:p>
        </w:tc>
        <w:tc>
          <w:tcPr>
            <w:tcW w:w="1984" w:type="dxa"/>
            <w:tcBorders>
              <w:bottom w:val="single" w:sz="4" w:space="0" w:color="000000"/>
            </w:tcBorders>
          </w:tcPr>
          <w:p w14:paraId="035B7401" w14:textId="77777777" w:rsidR="00E470F5" w:rsidRDefault="00E470F5" w:rsidP="00E9697F">
            <w:pPr>
              <w:rPr>
                <w:rFonts w:ascii="Calibri" w:eastAsia="Calibri" w:hAnsi="Calibri" w:cs="Calibri"/>
                <w:sz w:val="20"/>
                <w:szCs w:val="20"/>
              </w:rPr>
            </w:pPr>
            <w:r>
              <w:rPr>
                <w:rFonts w:ascii="Calibri" w:eastAsia="Calibri" w:hAnsi="Calibri" w:cs="Calibri"/>
                <w:sz w:val="20"/>
                <w:szCs w:val="20"/>
              </w:rPr>
              <w:t xml:space="preserve">09 de julio de 2026 </w:t>
            </w:r>
          </w:p>
          <w:p w14:paraId="68F3FEA6" w14:textId="667E0867" w:rsidR="008B6168" w:rsidRDefault="00E470F5" w:rsidP="00E9697F">
            <w:pPr>
              <w:rPr>
                <w:rFonts w:ascii="Calibri" w:eastAsia="Calibri" w:hAnsi="Calibri" w:cs="Calibri"/>
                <w:sz w:val="20"/>
                <w:szCs w:val="20"/>
              </w:rPr>
            </w:pPr>
            <w:r>
              <w:rPr>
                <w:rFonts w:ascii="Calibri" w:eastAsia="Calibri" w:hAnsi="Calibri" w:cs="Calibri"/>
                <w:sz w:val="20"/>
                <w:szCs w:val="20"/>
              </w:rPr>
              <w:t xml:space="preserve">Iniciando a las 10:00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869" w:type="dxa"/>
            <w:tcBorders>
              <w:bottom w:val="single" w:sz="4" w:space="0" w:color="000000"/>
            </w:tcBorders>
          </w:tcPr>
          <w:p w14:paraId="737D277A" w14:textId="0DABA3E6" w:rsidR="008B6168" w:rsidRPr="00043D34" w:rsidRDefault="00E470F5" w:rsidP="00E9697F">
            <w:pPr>
              <w:rPr>
                <w:rFonts w:ascii="Calibri" w:eastAsia="Calibri" w:hAnsi="Calibri" w:cs="Calibri"/>
                <w:color w:val="000000"/>
                <w:sz w:val="20"/>
                <w:szCs w:val="20"/>
                <w:lang w:val="es-MX"/>
              </w:rPr>
            </w:pPr>
            <w:r w:rsidRPr="00E470F5">
              <w:rPr>
                <w:rFonts w:ascii="Calibri" w:eastAsia="Calibri" w:hAnsi="Calibri" w:cs="Calibri"/>
                <w:color w:val="000000"/>
                <w:sz w:val="20"/>
                <w:szCs w:val="20"/>
                <w:lang w:val="es-MX"/>
              </w:rPr>
              <w:t>Mario Alberto Álvarez Macias, José Arturo Méndez Marmolejo, Martha Ireri Covarrubias Arroyo, Teléfono de contacto: 4737350140, extensiones 280, 240 y 238, respectivamente</w:t>
            </w:r>
          </w:p>
        </w:tc>
      </w:tr>
    </w:tbl>
    <w:p w14:paraId="0000003F" w14:textId="77777777" w:rsidR="00BB1E25" w:rsidRDefault="00BB1E25">
      <w:pPr>
        <w:jc w:val="both"/>
        <w:rPr>
          <w:rFonts w:ascii="Calibri" w:eastAsia="Calibri" w:hAnsi="Calibri" w:cs="Calibri"/>
          <w:sz w:val="22"/>
          <w:szCs w:val="22"/>
        </w:rPr>
      </w:pPr>
    </w:p>
    <w:p w14:paraId="00000041" w14:textId="77777777" w:rsidR="00BB1E25" w:rsidRPr="0078706A" w:rsidRDefault="00CF1DF3">
      <w:pPr>
        <w:pBdr>
          <w:top w:val="nil"/>
          <w:left w:val="nil"/>
          <w:bottom w:val="nil"/>
          <w:right w:val="nil"/>
          <w:between w:val="nil"/>
        </w:pBdr>
        <w:jc w:val="both"/>
        <w:rPr>
          <w:rFonts w:ascii="Arial" w:eastAsia="Arial" w:hAnsi="Arial" w:cs="Arial"/>
          <w:b/>
          <w:bCs/>
          <w:color w:val="000000"/>
          <w:sz w:val="20"/>
          <w:szCs w:val="20"/>
          <w:u w:val="single"/>
        </w:rPr>
      </w:pPr>
      <w:r>
        <w:rPr>
          <w:rFonts w:ascii="Arial" w:eastAsia="Arial" w:hAnsi="Arial" w:cs="Arial"/>
          <w:b/>
          <w:bCs/>
          <w:color w:val="000000"/>
          <w:sz w:val="20"/>
          <w:szCs w:val="20"/>
          <w:u w:val="single"/>
        </w:rPr>
        <w:t xml:space="preserve">Cabe mencionar que cualquier pregunta que en su caso resulte de dichas reuniones deberá ser enviada conforme a los términos previstos para el acto de junta de aclaraciones de la presente licitación, con la finalidad de que en su caso las respuestas formen parte integral de las presentes </w:t>
      </w:r>
      <w:r w:rsidRPr="0078706A">
        <w:rPr>
          <w:rFonts w:ascii="Arial" w:eastAsia="Arial" w:hAnsi="Arial" w:cs="Arial"/>
          <w:b/>
          <w:bCs/>
          <w:color w:val="000000"/>
          <w:sz w:val="20"/>
          <w:szCs w:val="20"/>
          <w:u w:val="single"/>
        </w:rPr>
        <w:t>bases y anexos técnicos.</w:t>
      </w:r>
    </w:p>
    <w:p w14:paraId="00000042" w14:textId="77777777" w:rsidR="00BB1E25" w:rsidRPr="0078706A" w:rsidRDefault="00BB1E25">
      <w:pPr>
        <w:jc w:val="both"/>
        <w:rPr>
          <w:rFonts w:ascii="Calibri" w:eastAsia="Calibri" w:hAnsi="Calibri" w:cs="Calibri"/>
          <w:b/>
          <w:bCs/>
          <w:i/>
          <w:iCs/>
          <w:sz w:val="22"/>
          <w:szCs w:val="22"/>
        </w:rPr>
      </w:pPr>
    </w:p>
    <w:p w14:paraId="00000043" w14:textId="50A7E4A6" w:rsidR="00BB1E25" w:rsidRDefault="00CF1DF3">
      <w:pPr>
        <w:pBdr>
          <w:top w:val="nil"/>
          <w:left w:val="nil"/>
          <w:bottom w:val="nil"/>
          <w:right w:val="nil"/>
          <w:between w:val="nil"/>
        </w:pBdr>
        <w:jc w:val="both"/>
        <w:rPr>
          <w:rFonts w:ascii="Calibri" w:eastAsia="Calibri" w:hAnsi="Calibri" w:cs="Calibri"/>
          <w:b/>
          <w:bCs/>
          <w:color w:val="000000"/>
          <w:sz w:val="22"/>
          <w:szCs w:val="22"/>
          <w:u w:val="single"/>
        </w:rPr>
      </w:pPr>
      <w:r w:rsidRPr="0078706A">
        <w:rPr>
          <w:rFonts w:ascii="Calibri" w:eastAsia="Calibri" w:hAnsi="Calibri" w:cs="Calibri"/>
          <w:color w:val="000000"/>
          <w:sz w:val="22"/>
          <w:szCs w:val="22"/>
        </w:rPr>
        <w:t>Los licitantes deberán considerar en sus ofertas económicas los gastos adicionales correspondientes a las adecuaciones necesarias de acuerdo a la tecnología y especificaciones del bien ofertado, referentes a suministros eléctricos, obra civil, etc</w:t>
      </w:r>
      <w:r w:rsidR="0078706A" w:rsidRPr="0078706A">
        <w:rPr>
          <w:rFonts w:ascii="Calibri" w:eastAsia="Calibri" w:hAnsi="Calibri" w:cs="Calibri"/>
          <w:color w:val="000000"/>
          <w:sz w:val="22"/>
          <w:szCs w:val="22"/>
        </w:rPr>
        <w:t>.</w:t>
      </w:r>
    </w:p>
    <w:p w14:paraId="00000044" w14:textId="77777777" w:rsidR="00BB1E25" w:rsidRDefault="00BB1E25">
      <w:pPr>
        <w:jc w:val="both"/>
        <w:rPr>
          <w:rFonts w:ascii="Calibri" w:eastAsia="Calibri" w:hAnsi="Calibri" w:cs="Calibri"/>
          <w:b/>
          <w:bCs/>
          <w:i/>
          <w:iCs/>
          <w:sz w:val="22"/>
          <w:szCs w:val="22"/>
        </w:rPr>
      </w:pPr>
    </w:p>
    <w:p w14:paraId="00000045" w14:textId="77777777" w:rsidR="00BB1E25" w:rsidRDefault="00CF1DF3">
      <w:pPr>
        <w:numPr>
          <w:ilvl w:val="0"/>
          <w:numId w:val="18"/>
        </w:numPr>
        <w:jc w:val="both"/>
        <w:rPr>
          <w:rFonts w:ascii="Calibri" w:eastAsia="Calibri" w:hAnsi="Calibri" w:cs="Calibri"/>
          <w:b/>
          <w:bCs/>
          <w:sz w:val="22"/>
          <w:szCs w:val="22"/>
        </w:rPr>
      </w:pPr>
      <w:r>
        <w:rPr>
          <w:rFonts w:ascii="Calibri" w:eastAsia="Calibri" w:hAnsi="Calibri" w:cs="Calibri"/>
          <w:b/>
          <w:bCs/>
          <w:i/>
          <w:iCs/>
          <w:sz w:val="22"/>
          <w:szCs w:val="22"/>
        </w:rPr>
        <w:t>Junta (s) de Aclaraciones</w:t>
      </w:r>
    </w:p>
    <w:p w14:paraId="00000046"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47" w14:textId="050D65C3"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 xml:space="preserve">Se llevará a cabo el día </w:t>
      </w:r>
      <w:r w:rsidR="005F2F3F">
        <w:rPr>
          <w:rFonts w:ascii="Calibri" w:eastAsia="Calibri" w:hAnsi="Calibri" w:cs="Calibri"/>
          <w:b/>
          <w:bCs/>
          <w:sz w:val="22"/>
          <w:szCs w:val="22"/>
        </w:rPr>
        <w:t>16</w:t>
      </w:r>
      <w:r>
        <w:rPr>
          <w:rFonts w:ascii="Calibri" w:eastAsia="Calibri" w:hAnsi="Calibri" w:cs="Calibri"/>
          <w:b/>
          <w:bCs/>
          <w:sz w:val="22"/>
          <w:szCs w:val="22"/>
        </w:rPr>
        <w:t xml:space="preserve"> de </w:t>
      </w:r>
      <w:r w:rsidR="005F2F3F">
        <w:rPr>
          <w:rFonts w:ascii="Calibri" w:eastAsia="Calibri" w:hAnsi="Calibri" w:cs="Calibri"/>
          <w:b/>
          <w:bCs/>
          <w:sz w:val="22"/>
          <w:szCs w:val="22"/>
        </w:rPr>
        <w:t>julio</w:t>
      </w:r>
      <w:r>
        <w:rPr>
          <w:rFonts w:ascii="Calibri" w:eastAsia="Calibri" w:hAnsi="Calibri" w:cs="Calibri"/>
          <w:b/>
          <w:bCs/>
          <w:sz w:val="22"/>
          <w:szCs w:val="22"/>
        </w:rPr>
        <w:t xml:space="preserve"> de 2026</w:t>
      </w:r>
      <w:r>
        <w:rPr>
          <w:rFonts w:ascii="Calibri" w:eastAsia="Calibri" w:hAnsi="Calibri" w:cs="Calibri"/>
          <w:sz w:val="22"/>
          <w:szCs w:val="22"/>
        </w:rPr>
        <w:t xml:space="preserve">, a las </w:t>
      </w:r>
      <w:r w:rsidR="005F2F3F">
        <w:rPr>
          <w:rFonts w:ascii="Calibri" w:eastAsia="Calibri" w:hAnsi="Calibri" w:cs="Calibri"/>
          <w:b/>
          <w:bCs/>
          <w:sz w:val="22"/>
          <w:szCs w:val="22"/>
        </w:rPr>
        <w:t>13:00</w:t>
      </w:r>
      <w:r>
        <w:rPr>
          <w:rFonts w:ascii="Calibri" w:eastAsia="Calibri" w:hAnsi="Calibri" w:cs="Calibri"/>
          <w:sz w:val="22"/>
          <w:szCs w:val="22"/>
        </w:rPr>
        <w:t xml:space="preserve"> horas, </w:t>
      </w:r>
      <w:r>
        <w:rPr>
          <w:rFonts w:ascii="Calibri" w:eastAsia="Calibri" w:hAnsi="Calibri" w:cs="Calibri"/>
          <w:color w:val="000000"/>
          <w:sz w:val="22"/>
          <w:szCs w:val="22"/>
        </w:rPr>
        <w:t xml:space="preserve">en la Sala de Juntas </w:t>
      </w:r>
      <w:r>
        <w:rPr>
          <w:rFonts w:ascii="Calibri" w:eastAsia="Calibri" w:hAnsi="Calibri" w:cs="Calibri"/>
          <w:sz w:val="22"/>
          <w:szCs w:val="22"/>
        </w:rPr>
        <w:t xml:space="preserve">Dirección General ubicada en Carretera Guanajuato Juventino Rosas K.M. 9.5, Colonia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w:t>
      </w:r>
    </w:p>
    <w:p w14:paraId="00000048"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49" w14:textId="184F3492" w:rsidR="00BB1E25" w:rsidRDefault="00CF1DF3">
      <w:pPr>
        <w:jc w:val="both"/>
        <w:rPr>
          <w:rFonts w:ascii="Calibri" w:eastAsia="Calibri" w:hAnsi="Calibri" w:cs="Calibri"/>
          <w:sz w:val="22"/>
          <w:szCs w:val="22"/>
        </w:rPr>
      </w:pPr>
      <w:r>
        <w:rPr>
          <w:rFonts w:ascii="Calibri" w:eastAsia="Calibri" w:hAnsi="Calibri" w:cs="Calibri"/>
          <w:sz w:val="22"/>
          <w:szCs w:val="22"/>
        </w:rPr>
        <w:t xml:space="preserve">Los interesados podrán enviar sus preguntas por escrito a la Dirección de Adquisiciones de preferencia a </w:t>
      </w:r>
      <w:r w:rsidRPr="00625FFD">
        <w:rPr>
          <w:rFonts w:ascii="Calibri" w:eastAsia="Calibri" w:hAnsi="Calibri" w:cs="Calibri"/>
          <w:sz w:val="22"/>
          <w:szCs w:val="22"/>
        </w:rPr>
        <w:t xml:space="preserve">más tardar el día </w:t>
      </w:r>
      <w:r w:rsidR="005F2F3F" w:rsidRPr="00625FFD">
        <w:rPr>
          <w:rFonts w:ascii="Calibri" w:eastAsia="Calibri" w:hAnsi="Calibri" w:cs="Calibri"/>
          <w:b/>
          <w:bCs/>
          <w:sz w:val="22"/>
          <w:szCs w:val="22"/>
        </w:rPr>
        <w:t>10</w:t>
      </w:r>
      <w:r w:rsidRPr="00625FFD">
        <w:rPr>
          <w:rFonts w:ascii="Calibri" w:eastAsia="Calibri" w:hAnsi="Calibri" w:cs="Calibri"/>
          <w:b/>
          <w:bCs/>
          <w:sz w:val="22"/>
          <w:szCs w:val="22"/>
        </w:rPr>
        <w:t xml:space="preserve"> de </w:t>
      </w:r>
      <w:r w:rsidR="005F2F3F" w:rsidRPr="00625FFD">
        <w:rPr>
          <w:rFonts w:ascii="Calibri" w:eastAsia="Calibri" w:hAnsi="Calibri" w:cs="Calibri"/>
          <w:b/>
          <w:bCs/>
          <w:sz w:val="22"/>
          <w:szCs w:val="22"/>
        </w:rPr>
        <w:t>julio</w:t>
      </w:r>
      <w:r w:rsidRPr="00625FFD">
        <w:rPr>
          <w:rFonts w:ascii="Calibri" w:eastAsia="Calibri" w:hAnsi="Calibri" w:cs="Calibri"/>
          <w:b/>
          <w:bCs/>
          <w:sz w:val="22"/>
          <w:szCs w:val="22"/>
        </w:rPr>
        <w:t xml:space="preserve"> 2026 hasta las </w:t>
      </w:r>
      <w:r w:rsidR="00625FFD" w:rsidRPr="00625FFD">
        <w:rPr>
          <w:rFonts w:ascii="Calibri" w:eastAsia="Calibri" w:hAnsi="Calibri" w:cs="Calibri"/>
          <w:b/>
          <w:bCs/>
          <w:sz w:val="22"/>
          <w:szCs w:val="22"/>
        </w:rPr>
        <w:t>12</w:t>
      </w:r>
      <w:r w:rsidRPr="00625FFD">
        <w:rPr>
          <w:rFonts w:ascii="Calibri" w:eastAsia="Calibri" w:hAnsi="Calibri" w:cs="Calibri"/>
          <w:b/>
          <w:bCs/>
          <w:sz w:val="22"/>
          <w:szCs w:val="22"/>
        </w:rPr>
        <w:t>:</w:t>
      </w:r>
      <w:r w:rsidR="00625FFD" w:rsidRPr="00625FFD">
        <w:rPr>
          <w:rFonts w:ascii="Calibri" w:eastAsia="Calibri" w:hAnsi="Calibri" w:cs="Calibri"/>
          <w:b/>
          <w:bCs/>
          <w:sz w:val="22"/>
          <w:szCs w:val="22"/>
        </w:rPr>
        <w:t>00</w:t>
      </w:r>
      <w:r w:rsidRPr="00625FFD">
        <w:rPr>
          <w:rFonts w:ascii="Calibri" w:eastAsia="Calibri" w:hAnsi="Calibri" w:cs="Calibri"/>
          <w:b/>
          <w:bCs/>
          <w:sz w:val="22"/>
          <w:szCs w:val="22"/>
        </w:rPr>
        <w:t xml:space="preserve"> horas</w:t>
      </w:r>
      <w:r w:rsidRPr="00625FFD">
        <w:rPr>
          <w:rFonts w:ascii="Calibri" w:eastAsia="Calibri" w:hAnsi="Calibri" w:cs="Calibri"/>
          <w:sz w:val="22"/>
          <w:szCs w:val="22"/>
        </w:rPr>
        <w:t>. De igual manera podrá enviarlas vía correo</w:t>
      </w:r>
      <w:r>
        <w:rPr>
          <w:rFonts w:ascii="Calibri" w:eastAsia="Calibri" w:hAnsi="Calibri" w:cs="Calibri"/>
          <w:sz w:val="22"/>
          <w:szCs w:val="22"/>
        </w:rPr>
        <w:t xml:space="preserve"> </w:t>
      </w:r>
      <w:r w:rsidRPr="000017D9">
        <w:rPr>
          <w:rFonts w:ascii="Calibri" w:eastAsia="Calibri" w:hAnsi="Calibri" w:cs="Calibri"/>
          <w:sz w:val="22"/>
          <w:szCs w:val="22"/>
        </w:rPr>
        <w:t xml:space="preserve">electrónico a la dirección: </w:t>
      </w:r>
      <w:hyperlink r:id="rId9">
        <w:r w:rsidR="000017D9" w:rsidRPr="000017D9">
          <w:rPr>
            <w:rFonts w:ascii="Calibri" w:eastAsia="Calibri" w:hAnsi="Calibri" w:cs="Calibri"/>
            <w:color w:val="0000FF"/>
            <w:sz w:val="22"/>
            <w:szCs w:val="22"/>
            <w:u w:val="single"/>
          </w:rPr>
          <w:t>ocabral@guanajuato.gob.mx</w:t>
        </w:r>
      </w:hyperlink>
      <w:r w:rsidRPr="000017D9">
        <w:rPr>
          <w:rFonts w:ascii="Calibri" w:eastAsia="Calibri" w:hAnsi="Calibri" w:cs="Calibri"/>
          <w:sz w:val="22"/>
          <w:szCs w:val="22"/>
        </w:rPr>
        <w:t xml:space="preserve">  o ingr</w:t>
      </w:r>
      <w:r>
        <w:rPr>
          <w:rFonts w:ascii="Calibri" w:eastAsia="Calibri" w:hAnsi="Calibri" w:cs="Calibri"/>
          <w:sz w:val="22"/>
          <w:szCs w:val="22"/>
        </w:rPr>
        <w:t xml:space="preserve">esando a la dirección electrónica </w:t>
      </w:r>
      <w:hyperlink r:id="rId10">
        <w:r w:rsidR="00BB1E25">
          <w:rPr>
            <w:rFonts w:ascii="Calibri" w:eastAsia="Calibri" w:hAnsi="Calibri" w:cs="Calibri"/>
            <w:color w:val="0000FF"/>
            <w:sz w:val="22"/>
            <w:szCs w:val="22"/>
            <w:u w:val="single"/>
          </w:rPr>
          <w:t>https://pseig.guanajuato.gob.mx:9100/irj/portal</w:t>
        </w:r>
      </w:hyperlink>
      <w:r>
        <w:rPr>
          <w:rFonts w:ascii="Calibri" w:eastAsia="Calibri" w:hAnsi="Calibri" w:cs="Calibri"/>
          <w:sz w:val="22"/>
          <w:szCs w:val="22"/>
        </w:rPr>
        <w:t xml:space="preserve">. Además deberá confirmar la hora de su envío con el/la </w:t>
      </w:r>
      <w:r w:rsidRPr="000017D9">
        <w:rPr>
          <w:rFonts w:ascii="Calibri" w:eastAsia="Calibri" w:hAnsi="Calibri" w:cs="Calibri"/>
          <w:b/>
          <w:bCs/>
          <w:sz w:val="22"/>
          <w:szCs w:val="22"/>
        </w:rPr>
        <w:t xml:space="preserve">C. </w:t>
      </w:r>
      <w:r w:rsidR="000017D9" w:rsidRPr="000017D9">
        <w:rPr>
          <w:rFonts w:ascii="Calibri" w:eastAsia="Calibri" w:hAnsi="Calibri" w:cs="Calibri"/>
          <w:b/>
          <w:bCs/>
          <w:sz w:val="22"/>
          <w:szCs w:val="22"/>
        </w:rPr>
        <w:t>Omar Ibrahim Cabral Mier</w:t>
      </w:r>
      <w:r w:rsidRPr="000017D9">
        <w:rPr>
          <w:rFonts w:ascii="Calibri" w:eastAsia="Calibri" w:hAnsi="Calibri" w:cs="Calibri"/>
          <w:b/>
          <w:bCs/>
          <w:sz w:val="22"/>
          <w:szCs w:val="22"/>
        </w:rPr>
        <w:t xml:space="preserve"> </w:t>
      </w:r>
      <w:r w:rsidRPr="000017D9">
        <w:rPr>
          <w:rFonts w:ascii="Calibri" w:eastAsia="Calibri" w:hAnsi="Calibri" w:cs="Calibri"/>
          <w:sz w:val="22"/>
          <w:szCs w:val="22"/>
        </w:rPr>
        <w:t>o de lo contrario no se aceptarán reclamaciones.</w:t>
      </w:r>
      <w:r w:rsidR="000017D9">
        <w:rPr>
          <w:rFonts w:ascii="Calibri" w:eastAsia="Calibri" w:hAnsi="Calibri" w:cs="Calibri"/>
          <w:sz w:val="22"/>
          <w:szCs w:val="22"/>
        </w:rPr>
        <w:t xml:space="preserve">   </w:t>
      </w:r>
      <w:r>
        <w:rPr>
          <w:rFonts w:ascii="Calibri" w:eastAsia="Calibri" w:hAnsi="Calibri" w:cs="Calibri"/>
          <w:sz w:val="22"/>
          <w:szCs w:val="22"/>
        </w:rPr>
        <w:t xml:space="preserve">  </w:t>
      </w:r>
    </w:p>
    <w:p w14:paraId="0000004A" w14:textId="77777777" w:rsidR="00BB1E25" w:rsidRDefault="00BB1E25">
      <w:pPr>
        <w:jc w:val="both"/>
        <w:rPr>
          <w:rFonts w:ascii="Calibri" w:eastAsia="Calibri" w:hAnsi="Calibri" w:cs="Calibri"/>
          <w:sz w:val="22"/>
          <w:szCs w:val="22"/>
        </w:rPr>
      </w:pPr>
    </w:p>
    <w:p w14:paraId="0000004B" w14:textId="6FE2D4D1"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Las preguntas deberán preferentement</w:t>
      </w:r>
      <w:r w:rsidRPr="00457465">
        <w:rPr>
          <w:rFonts w:ascii="Calibri" w:eastAsia="Calibri" w:hAnsi="Calibri" w:cs="Calibri"/>
          <w:color w:val="000000"/>
          <w:sz w:val="22"/>
          <w:szCs w:val="22"/>
        </w:rPr>
        <w:t xml:space="preserve">e mencionar el número de partida a la que se refieren, utilizando de preferencia el formato del </w:t>
      </w:r>
      <w:r w:rsidRPr="00457465">
        <w:rPr>
          <w:rFonts w:ascii="Calibri" w:eastAsia="Calibri" w:hAnsi="Calibri" w:cs="Calibri"/>
          <w:b/>
          <w:bCs/>
          <w:color w:val="000000"/>
          <w:sz w:val="22"/>
          <w:szCs w:val="22"/>
        </w:rPr>
        <w:t xml:space="preserve">“Anexo </w:t>
      </w:r>
      <w:r w:rsidR="00163531" w:rsidRPr="00457465">
        <w:rPr>
          <w:rFonts w:ascii="Calibri" w:eastAsia="Calibri" w:hAnsi="Calibri" w:cs="Calibri"/>
          <w:b/>
          <w:bCs/>
          <w:color w:val="000000"/>
          <w:sz w:val="22"/>
          <w:szCs w:val="22"/>
        </w:rPr>
        <w:t>G</w:t>
      </w:r>
      <w:r w:rsidRPr="00457465">
        <w:rPr>
          <w:rFonts w:ascii="Calibri" w:eastAsia="Calibri" w:hAnsi="Calibri" w:cs="Calibri"/>
          <w:b/>
          <w:bCs/>
          <w:color w:val="000000"/>
          <w:sz w:val="22"/>
          <w:szCs w:val="22"/>
        </w:rPr>
        <w:t>”</w:t>
      </w:r>
      <w:r w:rsidRPr="00457465">
        <w:rPr>
          <w:rFonts w:ascii="Calibri" w:eastAsia="Calibri" w:hAnsi="Calibri" w:cs="Calibri"/>
          <w:color w:val="000000"/>
          <w:sz w:val="22"/>
          <w:szCs w:val="22"/>
        </w:rPr>
        <w:t>.</w:t>
      </w:r>
      <w:r>
        <w:rPr>
          <w:rFonts w:ascii="Calibri" w:eastAsia="Calibri" w:hAnsi="Calibri" w:cs="Calibri"/>
          <w:color w:val="000000"/>
          <w:sz w:val="22"/>
          <w:szCs w:val="22"/>
        </w:rPr>
        <w:t xml:space="preserve"> </w:t>
      </w:r>
    </w:p>
    <w:p w14:paraId="0000004C" w14:textId="77777777" w:rsidR="00BB1E25" w:rsidRDefault="00BB1E25">
      <w:pPr>
        <w:jc w:val="both"/>
        <w:rPr>
          <w:rFonts w:ascii="Calibri" w:eastAsia="Calibri" w:hAnsi="Calibri" w:cs="Calibri"/>
          <w:sz w:val="22"/>
          <w:szCs w:val="22"/>
        </w:rPr>
      </w:pPr>
    </w:p>
    <w:p w14:paraId="0000004D" w14:textId="77777777"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Sólo se dará contestación a las preguntas recibidas en tiempo y forma. Lo anterior sin perjuicio de lo establecido en el artículo 68 de la Ley.</w:t>
      </w:r>
    </w:p>
    <w:p w14:paraId="0000004E"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4F" w14:textId="77777777"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dudas o cuestionamientos que se formulen, deben ser solamente en relación a las bases de licitación y en términos razonables, claros y precisos, a juicio del comité, en caso contrario, serán desechados en la junta respectiva. </w:t>
      </w:r>
      <w:r>
        <w:rPr>
          <w:rFonts w:ascii="Calibri" w:eastAsia="Calibri" w:hAnsi="Calibri" w:cs="Calibri"/>
          <w:sz w:val="22"/>
          <w:szCs w:val="22"/>
        </w:rPr>
        <w:t xml:space="preserve">Cualquier modificación derivada de la junta de aclaraciones, será considerada como parte integrante de las propias bases. </w:t>
      </w:r>
    </w:p>
    <w:p w14:paraId="00000050"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1" w14:textId="77777777"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asistencia de los interesados a la Junta de Aclaraciones es voluntaria. Su inasistencia, no obstante el haber obtenido estas Bases, será bajo su estricta responsabilidad y en el entendido de que dan por aceptado lo ahí acordado; sin embargo, podrán acudir con la debida oportunidad a la Dirección de Adquisiciones a efecto de que les sea entregada copia del Acta de la Junta respectiva, o en su defecto podrá comunicarse a los teléfonos ya citados. </w:t>
      </w:r>
    </w:p>
    <w:p w14:paraId="00000052"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3" w14:textId="77777777" w:rsidR="00BB1E25" w:rsidRDefault="00CF1DF3">
      <w:pPr>
        <w:pBdr>
          <w:top w:val="nil"/>
          <w:left w:val="nil"/>
          <w:bottom w:val="nil"/>
          <w:right w:val="nil"/>
          <w:between w:val="nil"/>
        </w:pBdr>
        <w:jc w:val="both"/>
        <w:rPr>
          <w:rFonts w:ascii="Calibri" w:eastAsia="Calibri" w:hAnsi="Calibri" w:cs="Calibri"/>
          <w:color w:val="0000FF"/>
          <w:sz w:val="22"/>
          <w:szCs w:val="22"/>
          <w:u w:val="single"/>
        </w:rPr>
      </w:pPr>
      <w:r>
        <w:rPr>
          <w:rFonts w:ascii="Calibri" w:eastAsia="Calibri" w:hAnsi="Calibri" w:cs="Calibri"/>
          <w:color w:val="000000"/>
          <w:sz w:val="22"/>
          <w:szCs w:val="22"/>
        </w:rPr>
        <w:lastRenderedPageBreak/>
        <w:t xml:space="preserve">Para los interesados que no se encuentren en dicho acto, se les realizará la notificación con la publicación en los tableros informativos de la Dirección General, a partir de esa fecha, así como también en las páginas electrónicas </w:t>
      </w:r>
      <w:hyperlink r:id="rId11">
        <w:r w:rsidR="00BB1E25">
          <w:rPr>
            <w:rFonts w:ascii="Calibri" w:eastAsia="Calibri" w:hAnsi="Calibri" w:cs="Calibri"/>
            <w:color w:val="0000FF"/>
            <w:sz w:val="22"/>
            <w:szCs w:val="22"/>
            <w:u w:val="single"/>
          </w:rPr>
          <w:t>http://transparencia.guanajuato.gob.mx/transparencia/informacion_publica_licitaciones.php</w:t>
        </w:r>
      </w:hyperlink>
      <w:r>
        <w:rPr>
          <w:rFonts w:ascii="Calibri" w:eastAsia="Calibri" w:hAnsi="Calibri" w:cs="Calibri"/>
          <w:color w:val="0000FF"/>
          <w:sz w:val="22"/>
          <w:szCs w:val="22"/>
        </w:rPr>
        <w:t xml:space="preserve"> </w:t>
      </w:r>
      <w:r>
        <w:rPr>
          <w:rFonts w:ascii="Calibri" w:eastAsia="Calibri" w:hAnsi="Calibri" w:cs="Calibri"/>
          <w:sz w:val="22"/>
          <w:szCs w:val="22"/>
        </w:rPr>
        <w:t xml:space="preserve">y </w:t>
      </w:r>
      <w:hyperlink r:id="rId12">
        <w:r w:rsidR="00BB1E25">
          <w:rPr>
            <w:rFonts w:ascii="Calibri" w:eastAsia="Calibri" w:hAnsi="Calibri" w:cs="Calibri"/>
            <w:color w:val="0000FF"/>
            <w:sz w:val="22"/>
            <w:szCs w:val="22"/>
            <w:u w:val="single"/>
          </w:rPr>
          <w:t>https://pseig.guanajuato.gob.mx:9100/irj/portal</w:t>
        </w:r>
      </w:hyperlink>
      <w:r>
        <w:rPr>
          <w:rFonts w:ascii="Calibri" w:eastAsia="Calibri" w:hAnsi="Calibri" w:cs="Calibri"/>
          <w:sz w:val="22"/>
          <w:szCs w:val="22"/>
        </w:rPr>
        <w:t>.</w:t>
      </w:r>
    </w:p>
    <w:p w14:paraId="00000054"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5" w14:textId="77777777"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La junta de aclaraciones se podrá suspender para reanudarla en hora o fecha posterior.</w:t>
      </w:r>
    </w:p>
    <w:p w14:paraId="00000056"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7" w14:textId="77777777"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Al concluir la junta de aclaraciones podrá señalarse la fecha y hora para la celebración de una segunda o ulteriores juntas. </w:t>
      </w:r>
    </w:p>
    <w:p w14:paraId="00000058"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A" w14:textId="6FC2311F" w:rsidR="00BB1E25" w:rsidRDefault="00CF1DF3" w:rsidP="00457465">
      <w:pPr>
        <w:numPr>
          <w:ilvl w:val="0"/>
          <w:numId w:val="18"/>
        </w:numPr>
        <w:jc w:val="both"/>
        <w:rPr>
          <w:rFonts w:ascii="Calibri" w:eastAsia="Calibri" w:hAnsi="Calibri" w:cs="Calibri"/>
          <w:b/>
          <w:bCs/>
          <w:i/>
          <w:iCs/>
          <w:sz w:val="22"/>
          <w:szCs w:val="22"/>
        </w:rPr>
      </w:pPr>
      <w:r w:rsidRPr="00457465">
        <w:rPr>
          <w:rFonts w:ascii="Calibri" w:eastAsia="Calibri" w:hAnsi="Calibri" w:cs="Calibri"/>
          <w:b/>
          <w:bCs/>
          <w:i/>
          <w:iCs/>
          <w:sz w:val="22"/>
          <w:szCs w:val="22"/>
        </w:rPr>
        <w:t xml:space="preserve">Requisitos de Calidad  </w:t>
      </w:r>
    </w:p>
    <w:p w14:paraId="4647A7E3" w14:textId="77777777" w:rsidR="00457465" w:rsidRPr="00457465" w:rsidRDefault="00457465" w:rsidP="00457465">
      <w:pPr>
        <w:ind w:left="720"/>
        <w:jc w:val="both"/>
        <w:rPr>
          <w:rFonts w:ascii="Calibri" w:eastAsia="Calibri" w:hAnsi="Calibri" w:cs="Calibri"/>
          <w:b/>
          <w:bCs/>
          <w:i/>
          <w:iCs/>
          <w:sz w:val="22"/>
          <w:szCs w:val="22"/>
        </w:rPr>
      </w:pPr>
    </w:p>
    <w:p w14:paraId="0000005B" w14:textId="4BC8C072"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bienes ofertados por los licitantes participantes deberán cumplir con los Requisitos de Calidad señalados en el </w:t>
      </w:r>
      <w:r>
        <w:rPr>
          <w:rFonts w:ascii="Calibri" w:eastAsia="Calibri" w:hAnsi="Calibri" w:cs="Calibri"/>
          <w:b/>
          <w:bCs/>
          <w:color w:val="000000"/>
          <w:sz w:val="22"/>
          <w:szCs w:val="22"/>
        </w:rPr>
        <w:t xml:space="preserve">Anexo </w:t>
      </w:r>
      <w:r w:rsidR="00457465">
        <w:rPr>
          <w:rFonts w:ascii="Calibri" w:eastAsia="Calibri" w:hAnsi="Calibri" w:cs="Calibri"/>
          <w:b/>
          <w:bCs/>
          <w:color w:val="000000"/>
          <w:sz w:val="22"/>
          <w:szCs w:val="22"/>
        </w:rPr>
        <w:t>H</w:t>
      </w:r>
      <w:r>
        <w:rPr>
          <w:rFonts w:ascii="Calibri" w:eastAsia="Calibri" w:hAnsi="Calibri" w:cs="Calibri"/>
          <w:color w:val="000000"/>
          <w:sz w:val="22"/>
          <w:szCs w:val="22"/>
        </w:rPr>
        <w:t xml:space="preserve"> de la presente licitación.</w:t>
      </w:r>
      <w:r w:rsidR="00457465">
        <w:rPr>
          <w:rFonts w:ascii="Calibri" w:eastAsia="Calibri" w:hAnsi="Calibri" w:cs="Calibri"/>
          <w:b/>
          <w:bCs/>
          <w:color w:val="000000"/>
          <w:sz w:val="22"/>
          <w:szCs w:val="22"/>
        </w:rPr>
        <w:t xml:space="preserve"> (aplica para las partidas </w:t>
      </w:r>
      <w:r w:rsidR="00C26CE8" w:rsidRPr="00C26CE8">
        <w:rPr>
          <w:rFonts w:ascii="Calibri" w:eastAsia="Calibri" w:hAnsi="Calibri" w:cs="Calibri"/>
          <w:b/>
          <w:bCs/>
          <w:color w:val="000000"/>
          <w:sz w:val="22"/>
          <w:szCs w:val="22"/>
        </w:rPr>
        <w:t>17</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18</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19</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20</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21</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22</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23</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24</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25</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26</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27</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28</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29</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30</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31</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32</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33</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34</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56</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57</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58</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59</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60</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61</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62</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63</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64</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65</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66</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67</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68</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70</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73</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74</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76</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77</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78</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79</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80</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81</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82</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83</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84</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85</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86</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87</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88</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89</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90</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94</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100</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104</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105</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106</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107</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108</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116</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117</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118</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121</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124</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125</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127</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135</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139</w:t>
      </w:r>
      <w:r w:rsidR="00C26CE8">
        <w:rPr>
          <w:rFonts w:ascii="Calibri" w:eastAsia="Calibri" w:hAnsi="Calibri" w:cs="Calibri"/>
          <w:b/>
          <w:bCs/>
          <w:color w:val="000000"/>
          <w:sz w:val="22"/>
          <w:szCs w:val="22"/>
        </w:rPr>
        <w:t xml:space="preserve">, </w:t>
      </w:r>
      <w:r w:rsidR="00C26CE8" w:rsidRPr="00C26CE8">
        <w:rPr>
          <w:rFonts w:ascii="Calibri" w:eastAsia="Calibri" w:hAnsi="Calibri" w:cs="Calibri"/>
          <w:b/>
          <w:bCs/>
          <w:color w:val="000000"/>
          <w:sz w:val="22"/>
          <w:szCs w:val="22"/>
        </w:rPr>
        <w:t>141</w:t>
      </w:r>
      <w:r w:rsidR="007E75B5">
        <w:rPr>
          <w:rFonts w:ascii="Calibri" w:eastAsia="Calibri" w:hAnsi="Calibri" w:cs="Calibri"/>
          <w:b/>
          <w:bCs/>
          <w:color w:val="000000"/>
          <w:sz w:val="22"/>
          <w:szCs w:val="22"/>
        </w:rPr>
        <w:t xml:space="preserve">, 147 y </w:t>
      </w:r>
      <w:r w:rsidR="00C26CE8" w:rsidRPr="00C26CE8">
        <w:rPr>
          <w:rFonts w:ascii="Calibri" w:eastAsia="Calibri" w:hAnsi="Calibri" w:cs="Calibri"/>
          <w:b/>
          <w:bCs/>
          <w:color w:val="000000"/>
          <w:sz w:val="22"/>
          <w:szCs w:val="22"/>
        </w:rPr>
        <w:t>1</w:t>
      </w:r>
      <w:r w:rsidR="007E75B5">
        <w:rPr>
          <w:rFonts w:ascii="Calibri" w:eastAsia="Calibri" w:hAnsi="Calibri" w:cs="Calibri"/>
          <w:b/>
          <w:bCs/>
          <w:color w:val="000000"/>
          <w:sz w:val="22"/>
          <w:szCs w:val="22"/>
        </w:rPr>
        <w:t>51</w:t>
      </w:r>
      <w:r w:rsidR="00C26CE8">
        <w:rPr>
          <w:rFonts w:ascii="Calibri" w:eastAsia="Calibri" w:hAnsi="Calibri" w:cs="Calibri"/>
          <w:b/>
          <w:bCs/>
          <w:color w:val="000000"/>
          <w:sz w:val="22"/>
          <w:szCs w:val="22"/>
        </w:rPr>
        <w:t xml:space="preserve"> del Anexo I</w:t>
      </w:r>
      <w:r w:rsidR="00457465">
        <w:rPr>
          <w:rFonts w:ascii="Calibri" w:eastAsia="Calibri" w:hAnsi="Calibri" w:cs="Calibri"/>
          <w:b/>
          <w:bCs/>
          <w:color w:val="000000"/>
          <w:sz w:val="22"/>
          <w:szCs w:val="22"/>
        </w:rPr>
        <w:t>)</w:t>
      </w:r>
    </w:p>
    <w:p w14:paraId="0000005C"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5D" w14:textId="1534E1EC"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Para los licitantes adjudicados, al momento de la entrega de los bienes, estos será</w:t>
      </w:r>
      <w:r w:rsidR="009B5EA6">
        <w:rPr>
          <w:rFonts w:ascii="Calibri" w:eastAsia="Calibri" w:hAnsi="Calibri" w:cs="Calibri"/>
          <w:color w:val="000000"/>
          <w:sz w:val="22"/>
          <w:szCs w:val="22"/>
        </w:rPr>
        <w:t>n</w:t>
      </w:r>
      <w:r>
        <w:rPr>
          <w:rFonts w:ascii="Calibri" w:eastAsia="Calibri" w:hAnsi="Calibri" w:cs="Calibri"/>
          <w:color w:val="000000"/>
          <w:sz w:val="22"/>
          <w:szCs w:val="22"/>
        </w:rPr>
        <w:t xml:space="preserve"> revisados por un representante del área usuaria para verificar su cumplimiento, en caso de que los equipos adjudicados entregados no cumplan con los requisitos de calidad indicados, será devuelto todo el lote de los bienes para su reposición en un periodo no mayor a 10 días hábiles de notificada la devolución. Posteriormente serán revisados los bienes entregados en reposición.</w:t>
      </w:r>
    </w:p>
    <w:p w14:paraId="0000005E"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60" w14:textId="77777777"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En caso de persistir el incumplimiento de los requisitos de calidad solicitados, se iniciará el proceso de recisión del contrato por incumplimiento.</w:t>
      </w:r>
    </w:p>
    <w:p w14:paraId="0000006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62" w14:textId="77777777"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Asimismo, el licitante adjudicado deberá garantizar que los equipos que sean abiertos para realizar la verificación de cumplimiento de los requisitos de calidad mantendrán vigentes las garantías ofertadas.</w:t>
      </w:r>
    </w:p>
    <w:p w14:paraId="00000063" w14:textId="77777777" w:rsidR="00BB1E25" w:rsidRDefault="00BB1E25">
      <w:pPr>
        <w:jc w:val="both"/>
        <w:rPr>
          <w:rFonts w:ascii="Calibri" w:eastAsia="Calibri" w:hAnsi="Calibri" w:cs="Calibri"/>
          <w:sz w:val="22"/>
          <w:szCs w:val="22"/>
        </w:rPr>
      </w:pPr>
    </w:p>
    <w:p w14:paraId="000000A0" w14:textId="77777777" w:rsidR="00BB1E25" w:rsidRDefault="00CF1DF3">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Registro de propuestas</w:t>
      </w:r>
    </w:p>
    <w:p w14:paraId="000000A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A2" w14:textId="6E5E137F"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que participen a través de</w:t>
      </w:r>
      <w:r>
        <w:rPr>
          <w:rFonts w:ascii="Calibri" w:eastAsia="Calibri" w:hAnsi="Calibri" w:cs="Calibri"/>
          <w:b/>
          <w:bCs/>
          <w:color w:val="000000"/>
          <w:sz w:val="22"/>
          <w:szCs w:val="22"/>
        </w:rPr>
        <w:t xml:space="preserve"> </w:t>
      </w:r>
      <w:proofErr w:type="spellStart"/>
      <w:r>
        <w:rPr>
          <w:rFonts w:ascii="Calibri" w:eastAsia="Calibri" w:hAnsi="Calibri" w:cs="Calibri"/>
          <w:b/>
          <w:bCs/>
          <w:color w:val="000000"/>
          <w:sz w:val="22"/>
          <w:szCs w:val="22"/>
        </w:rPr>
        <w:t>e·compras</w:t>
      </w:r>
      <w:proofErr w:type="spellEnd"/>
      <w:r>
        <w:rPr>
          <w:rFonts w:ascii="Calibri" w:eastAsia="Calibri" w:hAnsi="Calibri" w:cs="Calibri"/>
          <w:color w:val="000000"/>
          <w:sz w:val="22"/>
          <w:szCs w:val="22"/>
        </w:rPr>
        <w:t xml:space="preserve">, deberán ingresar de manera electrónica las propuestas Técnicas y Económicas a más tardar el día </w:t>
      </w:r>
      <w:r w:rsidR="00625FFD">
        <w:rPr>
          <w:rFonts w:ascii="Calibri" w:eastAsia="Calibri" w:hAnsi="Calibri" w:cs="Calibri"/>
          <w:b/>
          <w:bCs/>
          <w:color w:val="000000"/>
          <w:sz w:val="22"/>
          <w:szCs w:val="22"/>
        </w:rPr>
        <w:t>22</w:t>
      </w:r>
      <w:r>
        <w:rPr>
          <w:rFonts w:ascii="Calibri" w:eastAsia="Calibri" w:hAnsi="Calibri" w:cs="Calibri"/>
          <w:b/>
          <w:bCs/>
          <w:color w:val="000000"/>
          <w:sz w:val="22"/>
          <w:szCs w:val="22"/>
        </w:rPr>
        <w:t xml:space="preserve"> de </w:t>
      </w:r>
      <w:r w:rsidR="00625FFD">
        <w:rPr>
          <w:rFonts w:ascii="Calibri" w:eastAsia="Calibri" w:hAnsi="Calibri" w:cs="Calibri"/>
          <w:b/>
          <w:bCs/>
          <w:color w:val="000000"/>
          <w:sz w:val="22"/>
          <w:szCs w:val="22"/>
        </w:rPr>
        <w:t>julio</w:t>
      </w:r>
      <w:r>
        <w:rPr>
          <w:rFonts w:ascii="Calibri" w:eastAsia="Calibri" w:hAnsi="Calibri" w:cs="Calibri"/>
          <w:b/>
          <w:bCs/>
          <w:color w:val="000000"/>
          <w:sz w:val="22"/>
          <w:szCs w:val="22"/>
        </w:rPr>
        <w:t xml:space="preserve"> de 2026 a las </w:t>
      </w:r>
      <w:r w:rsidR="00625FFD">
        <w:rPr>
          <w:rFonts w:ascii="Calibri" w:eastAsia="Calibri" w:hAnsi="Calibri" w:cs="Calibri"/>
          <w:b/>
          <w:bCs/>
          <w:color w:val="000000"/>
          <w:sz w:val="22"/>
          <w:szCs w:val="22"/>
        </w:rPr>
        <w:t>11:30</w:t>
      </w:r>
      <w:r>
        <w:rPr>
          <w:rFonts w:ascii="Calibri" w:eastAsia="Calibri" w:hAnsi="Calibri" w:cs="Calibri"/>
          <w:b/>
          <w:bCs/>
          <w:color w:val="000000"/>
          <w:sz w:val="22"/>
          <w:szCs w:val="22"/>
        </w:rPr>
        <w:t xml:space="preserve"> horas</w:t>
      </w:r>
      <w:r>
        <w:rPr>
          <w:rFonts w:ascii="Calibri" w:eastAsia="Calibri" w:hAnsi="Calibri" w:cs="Calibri"/>
          <w:color w:val="000000"/>
          <w:sz w:val="22"/>
          <w:szCs w:val="22"/>
        </w:rPr>
        <w:t>. Se aclara que el sistema no admite  propuestas después de la fecha y hora seña</w:t>
      </w:r>
      <w:r w:rsidRPr="00625FFD">
        <w:rPr>
          <w:rFonts w:ascii="Calibri" w:eastAsia="Calibri" w:hAnsi="Calibri" w:cs="Calibri"/>
          <w:color w:val="000000"/>
          <w:sz w:val="22"/>
          <w:szCs w:val="22"/>
        </w:rPr>
        <w:t>ladas. Así mismo, el formato de las propuestas deberá ser .</w:t>
      </w:r>
      <w:proofErr w:type="spellStart"/>
      <w:r w:rsidRPr="00625FFD">
        <w:rPr>
          <w:rFonts w:ascii="Calibri" w:eastAsia="Calibri" w:hAnsi="Calibri" w:cs="Calibri"/>
          <w:b/>
          <w:bCs/>
          <w:color w:val="000000"/>
          <w:sz w:val="22"/>
          <w:szCs w:val="22"/>
        </w:rPr>
        <w:t>doc</w:t>
      </w:r>
      <w:proofErr w:type="spellEnd"/>
      <w:r w:rsidRPr="00625FFD">
        <w:rPr>
          <w:rFonts w:ascii="Calibri" w:eastAsia="Calibri" w:hAnsi="Calibri" w:cs="Calibri"/>
          <w:b/>
          <w:bCs/>
          <w:color w:val="000000"/>
          <w:sz w:val="22"/>
          <w:szCs w:val="22"/>
        </w:rPr>
        <w:t>, .docx, .xls, .xlsx, .</w:t>
      </w:r>
      <w:proofErr w:type="spellStart"/>
      <w:r w:rsidRPr="00625FFD">
        <w:rPr>
          <w:rFonts w:ascii="Calibri" w:eastAsia="Calibri" w:hAnsi="Calibri" w:cs="Calibri"/>
          <w:b/>
          <w:bCs/>
          <w:color w:val="000000"/>
          <w:sz w:val="22"/>
          <w:szCs w:val="22"/>
        </w:rPr>
        <w:t>ppt</w:t>
      </w:r>
      <w:proofErr w:type="spellEnd"/>
      <w:r w:rsidRPr="00625FFD">
        <w:rPr>
          <w:rFonts w:ascii="Calibri" w:eastAsia="Calibri" w:hAnsi="Calibri" w:cs="Calibri"/>
          <w:b/>
          <w:bCs/>
          <w:color w:val="000000"/>
          <w:sz w:val="22"/>
          <w:szCs w:val="22"/>
        </w:rPr>
        <w:t>, .</w:t>
      </w:r>
      <w:proofErr w:type="spellStart"/>
      <w:r w:rsidRPr="00625FFD">
        <w:rPr>
          <w:rFonts w:ascii="Calibri" w:eastAsia="Calibri" w:hAnsi="Calibri" w:cs="Calibri"/>
          <w:b/>
          <w:bCs/>
          <w:color w:val="000000"/>
          <w:sz w:val="22"/>
          <w:szCs w:val="22"/>
        </w:rPr>
        <w:t>pptx</w:t>
      </w:r>
      <w:proofErr w:type="spellEnd"/>
      <w:r w:rsidRPr="00625FFD">
        <w:rPr>
          <w:rFonts w:ascii="Calibri" w:eastAsia="Calibri" w:hAnsi="Calibri" w:cs="Calibri"/>
          <w:b/>
          <w:bCs/>
          <w:color w:val="000000"/>
          <w:sz w:val="22"/>
          <w:szCs w:val="22"/>
        </w:rPr>
        <w:t>, .</w:t>
      </w:r>
      <w:proofErr w:type="spellStart"/>
      <w:r w:rsidRPr="00625FFD">
        <w:rPr>
          <w:rFonts w:ascii="Calibri" w:eastAsia="Calibri" w:hAnsi="Calibri" w:cs="Calibri"/>
          <w:b/>
          <w:bCs/>
          <w:color w:val="000000"/>
          <w:sz w:val="22"/>
          <w:szCs w:val="22"/>
        </w:rPr>
        <w:t>pdf</w:t>
      </w:r>
      <w:proofErr w:type="spellEnd"/>
      <w:r w:rsidRPr="00625FFD">
        <w:rPr>
          <w:rFonts w:ascii="Calibri" w:eastAsia="Calibri" w:hAnsi="Calibri" w:cs="Calibri"/>
          <w:b/>
          <w:bCs/>
          <w:color w:val="000000"/>
          <w:sz w:val="22"/>
          <w:szCs w:val="22"/>
        </w:rPr>
        <w:t xml:space="preserve"> o .zip,</w:t>
      </w:r>
      <w:r w:rsidRPr="00625FFD">
        <w:rPr>
          <w:rFonts w:ascii="Calibri" w:eastAsia="Calibri" w:hAnsi="Calibri" w:cs="Calibri"/>
          <w:b/>
          <w:bCs/>
          <w:smallCaps/>
          <w:color w:val="000000"/>
          <w:sz w:val="22"/>
          <w:szCs w:val="22"/>
        </w:rPr>
        <w:t xml:space="preserve">  </w:t>
      </w:r>
      <w:r w:rsidRPr="00625FFD">
        <w:rPr>
          <w:rFonts w:ascii="Calibri" w:eastAsia="Calibri" w:hAnsi="Calibri" w:cs="Calibri"/>
          <w:smallCaps/>
          <w:color w:val="000000"/>
          <w:sz w:val="22"/>
          <w:szCs w:val="22"/>
        </w:rPr>
        <w:t>E</w:t>
      </w:r>
      <w:r w:rsidRPr="00625FFD">
        <w:rPr>
          <w:rFonts w:ascii="Calibri" w:eastAsia="Calibri" w:hAnsi="Calibri" w:cs="Calibri"/>
          <w:color w:val="000000"/>
          <w:sz w:val="22"/>
          <w:szCs w:val="22"/>
        </w:rPr>
        <w:t>l ANEXO R no</w:t>
      </w:r>
      <w:r>
        <w:rPr>
          <w:rFonts w:ascii="Calibri" w:eastAsia="Calibri" w:hAnsi="Calibri" w:cs="Calibri"/>
          <w:color w:val="000000"/>
          <w:sz w:val="22"/>
          <w:szCs w:val="22"/>
        </w:rPr>
        <w:t xml:space="preserve"> aplica para quienes participen a través de esta modalidad.</w:t>
      </w:r>
    </w:p>
    <w:p w14:paraId="000000A3"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A4" w14:textId="7473A9A1"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que participen de manera presencial, deberán entrega</w:t>
      </w:r>
      <w:r w:rsidRPr="00625FFD">
        <w:rPr>
          <w:rFonts w:ascii="Calibri" w:eastAsia="Calibri" w:hAnsi="Calibri" w:cs="Calibri"/>
          <w:color w:val="000000"/>
          <w:sz w:val="22"/>
          <w:szCs w:val="22"/>
        </w:rPr>
        <w:t xml:space="preserve">r los sobres de las propuestas Técnicas y Económicas a más tardar el día </w:t>
      </w:r>
      <w:r w:rsidR="00625FFD" w:rsidRPr="00625FFD">
        <w:rPr>
          <w:rFonts w:ascii="Calibri" w:eastAsia="Calibri" w:hAnsi="Calibri" w:cs="Calibri"/>
          <w:b/>
          <w:bCs/>
          <w:color w:val="000000"/>
          <w:sz w:val="22"/>
          <w:szCs w:val="22"/>
        </w:rPr>
        <w:t>22</w:t>
      </w:r>
      <w:r w:rsidRPr="00625FFD">
        <w:rPr>
          <w:rFonts w:ascii="Calibri" w:eastAsia="Calibri" w:hAnsi="Calibri" w:cs="Calibri"/>
          <w:b/>
          <w:bCs/>
          <w:color w:val="000000"/>
          <w:sz w:val="22"/>
          <w:szCs w:val="22"/>
        </w:rPr>
        <w:t xml:space="preserve"> de </w:t>
      </w:r>
      <w:r w:rsidR="00625FFD" w:rsidRPr="00625FFD">
        <w:rPr>
          <w:rFonts w:ascii="Calibri" w:eastAsia="Calibri" w:hAnsi="Calibri" w:cs="Calibri"/>
          <w:b/>
          <w:bCs/>
          <w:color w:val="000000"/>
          <w:sz w:val="22"/>
          <w:szCs w:val="22"/>
        </w:rPr>
        <w:t>julio</w:t>
      </w:r>
      <w:r w:rsidRPr="00625FFD">
        <w:rPr>
          <w:rFonts w:ascii="Calibri" w:eastAsia="Calibri" w:hAnsi="Calibri" w:cs="Calibri"/>
          <w:b/>
          <w:bCs/>
          <w:color w:val="000000"/>
          <w:sz w:val="22"/>
          <w:szCs w:val="22"/>
        </w:rPr>
        <w:t xml:space="preserve"> de 2026 a las </w:t>
      </w:r>
      <w:r w:rsidR="00625FFD" w:rsidRPr="00625FFD">
        <w:rPr>
          <w:rFonts w:ascii="Calibri" w:eastAsia="Calibri" w:hAnsi="Calibri" w:cs="Calibri"/>
          <w:b/>
          <w:bCs/>
          <w:color w:val="000000"/>
          <w:sz w:val="22"/>
          <w:szCs w:val="22"/>
        </w:rPr>
        <w:t>11</w:t>
      </w:r>
      <w:r w:rsidRPr="00625FFD">
        <w:rPr>
          <w:rFonts w:ascii="Calibri" w:eastAsia="Calibri" w:hAnsi="Calibri" w:cs="Calibri"/>
          <w:b/>
          <w:bCs/>
          <w:color w:val="000000"/>
          <w:sz w:val="22"/>
          <w:szCs w:val="22"/>
        </w:rPr>
        <w:t>:</w:t>
      </w:r>
      <w:r w:rsidR="00625FFD" w:rsidRPr="00625FFD">
        <w:rPr>
          <w:rFonts w:ascii="Calibri" w:eastAsia="Calibri" w:hAnsi="Calibri" w:cs="Calibri"/>
          <w:b/>
          <w:bCs/>
          <w:color w:val="000000"/>
          <w:sz w:val="22"/>
          <w:szCs w:val="22"/>
        </w:rPr>
        <w:t>30</w:t>
      </w:r>
      <w:r w:rsidRPr="00625FFD">
        <w:rPr>
          <w:rFonts w:ascii="Calibri" w:eastAsia="Calibri" w:hAnsi="Calibri" w:cs="Calibri"/>
          <w:b/>
          <w:bCs/>
          <w:color w:val="000000"/>
          <w:sz w:val="22"/>
          <w:szCs w:val="22"/>
        </w:rPr>
        <w:t xml:space="preserve"> horas</w:t>
      </w:r>
      <w:r w:rsidRPr="00625FFD">
        <w:rPr>
          <w:rFonts w:ascii="Calibri" w:eastAsia="Calibri" w:hAnsi="Calibri" w:cs="Calibri"/>
          <w:color w:val="000000"/>
          <w:sz w:val="22"/>
          <w:szCs w:val="22"/>
        </w:rPr>
        <w:t xml:space="preserve">, siendo responsabilidad de los licitantes registrar el </w:t>
      </w:r>
      <w:r w:rsidRPr="00625FFD">
        <w:rPr>
          <w:rFonts w:ascii="Calibri" w:eastAsia="Calibri" w:hAnsi="Calibri" w:cs="Calibri"/>
          <w:b/>
          <w:bCs/>
          <w:color w:val="000000"/>
          <w:sz w:val="22"/>
          <w:szCs w:val="22"/>
        </w:rPr>
        <w:t>ANEXO R</w:t>
      </w:r>
      <w:r w:rsidRPr="00625FFD">
        <w:rPr>
          <w:rFonts w:ascii="Calibri" w:eastAsia="Calibri" w:hAnsi="Calibri" w:cs="Calibri"/>
          <w:color w:val="000000"/>
          <w:sz w:val="22"/>
          <w:szCs w:val="22"/>
        </w:rPr>
        <w:t xml:space="preserve"> en el reloj checador, que deberá ane</w:t>
      </w:r>
      <w:r>
        <w:rPr>
          <w:rFonts w:ascii="Calibri" w:eastAsia="Calibri" w:hAnsi="Calibri" w:cs="Calibri"/>
          <w:color w:val="000000"/>
          <w:sz w:val="22"/>
          <w:szCs w:val="22"/>
        </w:rPr>
        <w:t>xar en la parte exterior del sobre de la propuesta técnica presentada, así como también registrarse en la lista emitida para el acto de apertura de ofertas en la Sala de Juntas de la Dirección General.</w:t>
      </w:r>
    </w:p>
    <w:p w14:paraId="2259E7C3" w14:textId="77777777" w:rsidR="00C219C2" w:rsidRDefault="00C219C2">
      <w:pPr>
        <w:pBdr>
          <w:top w:val="nil"/>
          <w:left w:val="nil"/>
          <w:bottom w:val="nil"/>
          <w:right w:val="nil"/>
          <w:between w:val="nil"/>
        </w:pBdr>
        <w:jc w:val="both"/>
        <w:rPr>
          <w:rFonts w:ascii="Calibri" w:eastAsia="Calibri" w:hAnsi="Calibri" w:cs="Calibri"/>
          <w:color w:val="000000"/>
          <w:sz w:val="22"/>
          <w:szCs w:val="22"/>
        </w:rPr>
      </w:pPr>
    </w:p>
    <w:p w14:paraId="000000A5"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A6" w14:textId="143F6FD1" w:rsidR="00BB1E25" w:rsidRDefault="00CF1DF3">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lastRenderedPageBreak/>
        <w:t>Acto de Apertura de Ofertas Técnicas y Económicas</w:t>
      </w:r>
    </w:p>
    <w:p w14:paraId="000000A7" w14:textId="77777777" w:rsidR="00BB1E25" w:rsidRDefault="00BB1E25">
      <w:pPr>
        <w:jc w:val="both"/>
        <w:rPr>
          <w:rFonts w:ascii="Calibri" w:eastAsia="Calibri" w:hAnsi="Calibri" w:cs="Calibri"/>
          <w:sz w:val="22"/>
          <w:szCs w:val="22"/>
        </w:rPr>
      </w:pPr>
    </w:p>
    <w:p w14:paraId="000000A8" w14:textId="0F038E00" w:rsidR="00BB1E25" w:rsidRDefault="00CF1DF3">
      <w:pPr>
        <w:jc w:val="both"/>
        <w:rPr>
          <w:rFonts w:ascii="Calibri" w:eastAsia="Calibri" w:hAnsi="Calibri" w:cs="Calibri"/>
          <w:sz w:val="22"/>
          <w:szCs w:val="22"/>
        </w:rPr>
      </w:pPr>
      <w:r>
        <w:rPr>
          <w:rFonts w:ascii="Calibri" w:eastAsia="Calibri" w:hAnsi="Calibri" w:cs="Calibri"/>
          <w:sz w:val="22"/>
          <w:szCs w:val="22"/>
        </w:rPr>
        <w:t>El acto de Apertura de Ofertas Técnicas y Económicas tendrá verificativo en la Sala de Juntas de la Dirección General, el día</w:t>
      </w:r>
      <w:r>
        <w:rPr>
          <w:rFonts w:ascii="Calibri" w:eastAsia="Calibri" w:hAnsi="Calibri" w:cs="Calibri"/>
          <w:b/>
          <w:bCs/>
          <w:sz w:val="22"/>
          <w:szCs w:val="22"/>
        </w:rPr>
        <w:t xml:space="preserve"> </w:t>
      </w:r>
      <w:r w:rsidR="00625FFD" w:rsidRPr="00625FFD">
        <w:rPr>
          <w:rFonts w:ascii="Calibri" w:eastAsia="Calibri" w:hAnsi="Calibri" w:cs="Calibri"/>
          <w:b/>
          <w:bCs/>
          <w:color w:val="000000"/>
          <w:sz w:val="22"/>
          <w:szCs w:val="22"/>
        </w:rPr>
        <w:t>22 de julio de 2026 a las 11:30 horas</w:t>
      </w:r>
      <w:r w:rsidR="00625FFD">
        <w:rPr>
          <w:rFonts w:ascii="Calibri" w:eastAsia="Calibri" w:hAnsi="Calibri" w:cs="Calibri"/>
          <w:b/>
          <w:bCs/>
          <w:color w:val="000000"/>
          <w:sz w:val="22"/>
          <w:szCs w:val="22"/>
        </w:rPr>
        <w:t>.</w:t>
      </w:r>
    </w:p>
    <w:p w14:paraId="000000A9" w14:textId="77777777" w:rsidR="00BB1E25" w:rsidRDefault="00BB1E25">
      <w:pPr>
        <w:jc w:val="both"/>
        <w:rPr>
          <w:rFonts w:ascii="Calibri" w:eastAsia="Calibri" w:hAnsi="Calibri" w:cs="Calibri"/>
          <w:sz w:val="22"/>
          <w:szCs w:val="22"/>
        </w:rPr>
      </w:pPr>
    </w:p>
    <w:p w14:paraId="000000AA" w14:textId="5ED84C8A" w:rsidR="00BB1E25" w:rsidRDefault="00CF1DF3">
      <w:pPr>
        <w:jc w:val="both"/>
        <w:rPr>
          <w:rFonts w:ascii="Calibri" w:eastAsia="Calibri" w:hAnsi="Calibri" w:cs="Calibri"/>
          <w:color w:val="000000"/>
          <w:sz w:val="22"/>
          <w:szCs w:val="22"/>
        </w:rPr>
      </w:pPr>
      <w:r>
        <w:rPr>
          <w:rFonts w:ascii="Calibri" w:eastAsia="Calibri" w:hAnsi="Calibri" w:cs="Calibri"/>
          <w:color w:val="000000"/>
          <w:sz w:val="22"/>
          <w:szCs w:val="22"/>
        </w:rPr>
        <w:t xml:space="preserve">Primero se procederá a realizar la apertura de las ofertas </w:t>
      </w:r>
      <w:r w:rsidRPr="007C4B77">
        <w:rPr>
          <w:rFonts w:ascii="Calibri" w:eastAsia="Calibri" w:hAnsi="Calibri" w:cs="Calibri"/>
          <w:color w:val="000000"/>
          <w:sz w:val="22"/>
          <w:szCs w:val="22"/>
        </w:rPr>
        <w:t xml:space="preserve">electrónicas y posteriormente las ofertas impresas de acuerdo al procedimiento descrito en el Anexo </w:t>
      </w:r>
      <w:r w:rsidR="007C4B77" w:rsidRPr="007C4B77">
        <w:rPr>
          <w:rFonts w:ascii="Calibri" w:eastAsia="Calibri" w:hAnsi="Calibri" w:cs="Calibri"/>
          <w:color w:val="000000"/>
          <w:sz w:val="22"/>
          <w:szCs w:val="22"/>
        </w:rPr>
        <w:t>L</w:t>
      </w:r>
      <w:r>
        <w:rPr>
          <w:rFonts w:ascii="Calibri" w:eastAsia="Calibri" w:hAnsi="Calibri" w:cs="Calibri"/>
          <w:color w:val="000000"/>
          <w:sz w:val="22"/>
          <w:szCs w:val="22"/>
        </w:rPr>
        <w:t>.</w:t>
      </w:r>
    </w:p>
    <w:p w14:paraId="000000A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BA" w14:textId="77777777" w:rsidR="00BB1E25" w:rsidRDefault="00CF1DF3">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Notificación del Fallo</w:t>
      </w:r>
    </w:p>
    <w:p w14:paraId="000000B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BC" w14:textId="61BC9798" w:rsidR="00BB1E25" w:rsidRDefault="00CF1DF3">
      <w:pPr>
        <w:pBdr>
          <w:top w:val="nil"/>
          <w:left w:val="nil"/>
          <w:bottom w:val="nil"/>
          <w:right w:val="nil"/>
          <w:between w:val="nil"/>
        </w:pBdr>
        <w:jc w:val="both"/>
        <w:rPr>
          <w:rFonts w:ascii="Calibri" w:eastAsia="Calibri" w:hAnsi="Calibri" w:cs="Calibri"/>
          <w:color w:val="000000"/>
          <w:sz w:val="22"/>
          <w:szCs w:val="22"/>
        </w:rPr>
      </w:pPr>
      <w:r w:rsidRPr="00897AEB">
        <w:rPr>
          <w:rFonts w:ascii="Calibri" w:eastAsia="Calibri" w:hAnsi="Calibri" w:cs="Calibri"/>
          <w:color w:val="000000"/>
          <w:sz w:val="22"/>
          <w:szCs w:val="22"/>
        </w:rPr>
        <w:t xml:space="preserve">Se llevará a cabo el día </w:t>
      </w:r>
      <w:r w:rsidR="00897AEB" w:rsidRPr="00897AEB">
        <w:rPr>
          <w:rFonts w:ascii="Calibri" w:eastAsia="Calibri" w:hAnsi="Calibri" w:cs="Calibri"/>
          <w:b/>
          <w:bCs/>
          <w:color w:val="000000"/>
          <w:sz w:val="22"/>
          <w:szCs w:val="22"/>
        </w:rPr>
        <w:t>12</w:t>
      </w:r>
      <w:r w:rsidRPr="00897AEB">
        <w:rPr>
          <w:rFonts w:ascii="Calibri" w:eastAsia="Calibri" w:hAnsi="Calibri" w:cs="Calibri"/>
          <w:b/>
          <w:bCs/>
          <w:color w:val="000000"/>
          <w:sz w:val="22"/>
          <w:szCs w:val="22"/>
        </w:rPr>
        <w:t xml:space="preserve"> de </w:t>
      </w:r>
      <w:r w:rsidR="00897AEB" w:rsidRPr="00897AEB">
        <w:rPr>
          <w:rFonts w:ascii="Calibri" w:eastAsia="Calibri" w:hAnsi="Calibri" w:cs="Calibri"/>
          <w:b/>
          <w:bCs/>
          <w:color w:val="000000"/>
          <w:sz w:val="22"/>
          <w:szCs w:val="22"/>
        </w:rPr>
        <w:t>agosto</w:t>
      </w:r>
      <w:r w:rsidRPr="00897AEB">
        <w:rPr>
          <w:rFonts w:ascii="Calibri" w:eastAsia="Calibri" w:hAnsi="Calibri" w:cs="Calibri"/>
          <w:b/>
          <w:bCs/>
          <w:color w:val="000000"/>
          <w:sz w:val="22"/>
          <w:szCs w:val="22"/>
        </w:rPr>
        <w:t xml:space="preserve"> 2026 a las </w:t>
      </w:r>
      <w:r w:rsidR="00897AEB" w:rsidRPr="00897AEB">
        <w:rPr>
          <w:rFonts w:ascii="Calibri" w:eastAsia="Calibri" w:hAnsi="Calibri" w:cs="Calibri"/>
          <w:b/>
          <w:bCs/>
          <w:color w:val="000000"/>
          <w:sz w:val="22"/>
          <w:szCs w:val="22"/>
        </w:rPr>
        <w:t>15</w:t>
      </w:r>
      <w:r w:rsidRPr="00897AEB">
        <w:rPr>
          <w:rFonts w:ascii="Calibri" w:eastAsia="Calibri" w:hAnsi="Calibri" w:cs="Calibri"/>
          <w:b/>
          <w:bCs/>
          <w:color w:val="000000"/>
          <w:sz w:val="22"/>
          <w:szCs w:val="22"/>
        </w:rPr>
        <w:t>:</w:t>
      </w:r>
      <w:r w:rsidR="00897AEB" w:rsidRPr="00897AEB">
        <w:rPr>
          <w:rFonts w:ascii="Calibri" w:eastAsia="Calibri" w:hAnsi="Calibri" w:cs="Calibri"/>
          <w:b/>
          <w:bCs/>
          <w:color w:val="000000"/>
          <w:sz w:val="22"/>
          <w:szCs w:val="22"/>
        </w:rPr>
        <w:t>30</w:t>
      </w:r>
      <w:r w:rsidRPr="00897AEB">
        <w:rPr>
          <w:rFonts w:ascii="Calibri" w:eastAsia="Calibri" w:hAnsi="Calibri" w:cs="Calibri"/>
          <w:b/>
          <w:bCs/>
          <w:color w:val="000000"/>
          <w:sz w:val="22"/>
          <w:szCs w:val="22"/>
        </w:rPr>
        <w:t xml:space="preserve"> horas</w:t>
      </w:r>
      <w:r w:rsidRPr="00897AEB">
        <w:rPr>
          <w:rFonts w:ascii="Calibri" w:eastAsia="Calibri" w:hAnsi="Calibri" w:cs="Calibri"/>
          <w:color w:val="000000"/>
          <w:sz w:val="22"/>
          <w:szCs w:val="22"/>
        </w:rPr>
        <w:t>, en la Sala de Juntas de la Dirección General,</w:t>
      </w:r>
      <w:r>
        <w:rPr>
          <w:rFonts w:ascii="Calibri" w:eastAsia="Calibri" w:hAnsi="Calibri" w:cs="Calibri"/>
          <w:color w:val="000000"/>
          <w:sz w:val="22"/>
          <w:szCs w:val="22"/>
        </w:rPr>
        <w:t xml:space="preserve"> ubicada en Carretera Guanajuato Juventino Rosas K.M. 9.5, Colonia Yerbabuena, Guanajuato, </w:t>
      </w:r>
      <w:proofErr w:type="spellStart"/>
      <w:r>
        <w:rPr>
          <w:rFonts w:ascii="Calibri" w:eastAsia="Calibri" w:hAnsi="Calibri" w:cs="Calibri"/>
          <w:color w:val="000000"/>
          <w:sz w:val="22"/>
          <w:szCs w:val="22"/>
        </w:rPr>
        <w:t>Gto</w:t>
      </w:r>
      <w:proofErr w:type="spellEnd"/>
      <w:r>
        <w:rPr>
          <w:rFonts w:ascii="Calibri" w:eastAsia="Calibri" w:hAnsi="Calibri" w:cs="Calibri"/>
          <w:color w:val="000000"/>
          <w:sz w:val="22"/>
          <w:szCs w:val="22"/>
        </w:rPr>
        <w:t>. una vez que el Comité haya emitido el fallo correspondiente de adjudicación, mismo que se dará a conocer con copia simple a los licitantes que asistan a la sesión de notificación de fallo.</w:t>
      </w:r>
    </w:p>
    <w:p w14:paraId="000000BD"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BE" w14:textId="77777777"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 notificación a los Licitantes que no asistan a dicho acto se hará a través de la publicación del Acta de Fallo en los tableros informativos de la Dirección General de Recursos Materiales, Servicios Generales y Catastro; y en las páginas electrónicas </w:t>
      </w:r>
      <w:hyperlink r:id="rId13">
        <w:r w:rsidR="00BB1E25">
          <w:rPr>
            <w:rFonts w:ascii="Calibri" w:eastAsia="Calibri" w:hAnsi="Calibri" w:cs="Calibri"/>
            <w:color w:val="0000FF"/>
            <w:sz w:val="22"/>
            <w:szCs w:val="22"/>
            <w:u w:val="single"/>
          </w:rPr>
          <w:t>http://transparencia.guanajuato.gob.mx/transparencia/informacion_publica_licitaciones.php</w:t>
        </w:r>
      </w:hyperlink>
      <w:r>
        <w:rPr>
          <w:rFonts w:ascii="Ottawa" w:eastAsia="Ottawa" w:hAnsi="Ottawa" w:cs="Ottawa"/>
          <w:color w:val="000000"/>
          <w:sz w:val="28"/>
          <w:szCs w:val="28"/>
        </w:rPr>
        <w:t xml:space="preserve"> </w:t>
      </w:r>
      <w:hyperlink r:id="rId14">
        <w:r w:rsidR="00BB1E25">
          <w:rPr>
            <w:rFonts w:ascii="Calibri" w:eastAsia="Calibri" w:hAnsi="Calibri" w:cs="Calibri"/>
            <w:color w:val="0000FF"/>
            <w:sz w:val="22"/>
            <w:szCs w:val="22"/>
            <w:u w:val="single"/>
          </w:rPr>
          <w:t>https://pseig.guanajuato.gob.mx:9100/irj/portal</w:t>
        </w:r>
      </w:hyperlink>
      <w:r>
        <w:rPr>
          <w:rFonts w:ascii="Calibri" w:eastAsia="Calibri" w:hAnsi="Calibri" w:cs="Calibri"/>
          <w:color w:val="000000"/>
          <w:sz w:val="22"/>
          <w:szCs w:val="22"/>
        </w:rPr>
        <w:t>.</w:t>
      </w:r>
    </w:p>
    <w:p w14:paraId="000000BF"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C0" w14:textId="77777777"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ofertas técnicas y económicas quedarán a disposición de los licitantes a partir de esta fecha y hasta los siguientes 15 días hábiles posteriores a su emisión. </w:t>
      </w:r>
    </w:p>
    <w:p w14:paraId="000000C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0C2" w14:textId="77777777" w:rsidR="00BB1E25" w:rsidRDefault="00CF1DF3">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Firma del Contrato y Pedido</w:t>
      </w:r>
    </w:p>
    <w:p w14:paraId="000000C3" w14:textId="77777777" w:rsidR="00BB1E25" w:rsidRDefault="00BB1E25">
      <w:pPr>
        <w:jc w:val="both"/>
        <w:rPr>
          <w:rFonts w:ascii="Calibri" w:eastAsia="Calibri" w:hAnsi="Calibri" w:cs="Calibri"/>
          <w:sz w:val="22"/>
          <w:szCs w:val="22"/>
        </w:rPr>
      </w:pPr>
    </w:p>
    <w:p w14:paraId="000000C4" w14:textId="1C1AC857" w:rsidR="00BB1E25" w:rsidRDefault="00CF1DF3">
      <w:pPr>
        <w:jc w:val="both"/>
        <w:rPr>
          <w:rFonts w:ascii="Calibri" w:eastAsia="Calibri" w:hAnsi="Calibri" w:cs="Calibri"/>
          <w:sz w:val="22"/>
          <w:szCs w:val="22"/>
        </w:rPr>
      </w:pPr>
      <w:r>
        <w:rPr>
          <w:rFonts w:ascii="Calibri" w:eastAsia="Calibri" w:hAnsi="Calibri" w:cs="Calibri"/>
          <w:sz w:val="22"/>
          <w:szCs w:val="22"/>
        </w:rPr>
        <w:t xml:space="preserve">El Representante acreditado del licitante adjudicado deberá presentarse a firmar el contrato a más tardar </w:t>
      </w:r>
      <w:r w:rsidRPr="005E50D8">
        <w:rPr>
          <w:rFonts w:ascii="Calibri" w:eastAsia="Calibri" w:hAnsi="Calibri" w:cs="Calibri"/>
          <w:sz w:val="22"/>
          <w:szCs w:val="22"/>
        </w:rPr>
        <w:t xml:space="preserve">el día </w:t>
      </w:r>
      <w:r w:rsidR="005E50D8" w:rsidRPr="005E50D8">
        <w:rPr>
          <w:rFonts w:ascii="Calibri" w:eastAsia="Calibri" w:hAnsi="Calibri" w:cs="Calibri"/>
          <w:b/>
          <w:bCs/>
          <w:sz w:val="22"/>
          <w:szCs w:val="22"/>
        </w:rPr>
        <w:t>25</w:t>
      </w:r>
      <w:r w:rsidRPr="005E50D8">
        <w:rPr>
          <w:rFonts w:ascii="Calibri" w:eastAsia="Calibri" w:hAnsi="Calibri" w:cs="Calibri"/>
          <w:b/>
          <w:bCs/>
          <w:sz w:val="22"/>
          <w:szCs w:val="22"/>
        </w:rPr>
        <w:t xml:space="preserve"> de </w:t>
      </w:r>
      <w:r w:rsidR="005E50D8" w:rsidRPr="005E50D8">
        <w:rPr>
          <w:rFonts w:ascii="Calibri" w:eastAsia="Calibri" w:hAnsi="Calibri" w:cs="Calibri"/>
          <w:b/>
          <w:bCs/>
          <w:sz w:val="22"/>
          <w:szCs w:val="22"/>
        </w:rPr>
        <w:t>agosto</w:t>
      </w:r>
      <w:r w:rsidRPr="005E50D8">
        <w:rPr>
          <w:rFonts w:ascii="Calibri" w:eastAsia="Calibri" w:hAnsi="Calibri" w:cs="Calibri"/>
          <w:b/>
          <w:bCs/>
          <w:sz w:val="22"/>
          <w:szCs w:val="22"/>
        </w:rPr>
        <w:t xml:space="preserve"> 2026</w:t>
      </w:r>
      <w:r w:rsidRPr="005E50D8">
        <w:rPr>
          <w:rFonts w:ascii="Calibri" w:eastAsia="Calibri" w:hAnsi="Calibri" w:cs="Calibri"/>
          <w:sz w:val="22"/>
          <w:szCs w:val="22"/>
        </w:rPr>
        <w:t xml:space="preserve">, de las </w:t>
      </w:r>
      <w:r w:rsidRPr="005E50D8">
        <w:rPr>
          <w:rFonts w:ascii="Calibri" w:eastAsia="Calibri" w:hAnsi="Calibri" w:cs="Calibri"/>
          <w:b/>
          <w:bCs/>
          <w:sz w:val="22"/>
          <w:szCs w:val="22"/>
        </w:rPr>
        <w:t>09:00 a las 14:00</w:t>
      </w:r>
      <w:r w:rsidRPr="005E50D8">
        <w:rPr>
          <w:rFonts w:ascii="Calibri" w:eastAsia="Calibri" w:hAnsi="Calibri" w:cs="Calibri"/>
          <w:sz w:val="22"/>
          <w:szCs w:val="22"/>
        </w:rPr>
        <w:t xml:space="preserve"> horas, en la Dirección de Adquisiciones.</w:t>
      </w:r>
    </w:p>
    <w:p w14:paraId="000000C5" w14:textId="77777777" w:rsidR="00BB1E25" w:rsidRDefault="00BB1E25">
      <w:pPr>
        <w:jc w:val="both"/>
        <w:rPr>
          <w:rFonts w:ascii="Calibri" w:eastAsia="Calibri" w:hAnsi="Calibri" w:cs="Calibri"/>
          <w:sz w:val="22"/>
          <w:szCs w:val="22"/>
        </w:rPr>
      </w:pPr>
    </w:p>
    <w:p w14:paraId="000000C6" w14:textId="77777777" w:rsidR="00BB1E25" w:rsidRDefault="00CF1DF3">
      <w:pPr>
        <w:jc w:val="both"/>
        <w:rPr>
          <w:rFonts w:ascii="Calibri" w:eastAsia="Calibri" w:hAnsi="Calibri" w:cs="Calibri"/>
          <w:color w:val="000000"/>
          <w:sz w:val="22"/>
          <w:szCs w:val="22"/>
        </w:rPr>
      </w:pPr>
      <w:r>
        <w:rPr>
          <w:rFonts w:ascii="Calibri" w:eastAsia="Calibri" w:hAnsi="Calibri" w:cs="Calibri"/>
          <w:color w:val="000000"/>
          <w:sz w:val="22"/>
          <w:szCs w:val="22"/>
        </w:rPr>
        <w:t xml:space="preserve">En caso de no formalizar un contrato, el licitante será sancionado en términos de Ley, y se podrá fincar el pedido o contrato al siguiente licitante que reúna el precio, calidad y condiciones. Lo anterior se sujeta a los términos establecidos en Ley para dicho efecto. Cabe señalar que la firma del contrato quedará supeditada al registro previo del licitante en Padrón de Proveedores de la Administración Pública Estatal. </w:t>
      </w:r>
    </w:p>
    <w:p w14:paraId="000000C7" w14:textId="77777777" w:rsidR="00BB1E25" w:rsidRDefault="00BB1E25">
      <w:pPr>
        <w:jc w:val="both"/>
        <w:rPr>
          <w:rFonts w:ascii="Calibri" w:eastAsia="Calibri" w:hAnsi="Calibri" w:cs="Calibri"/>
          <w:b/>
          <w:bCs/>
          <w:i/>
          <w:iCs/>
          <w:sz w:val="22"/>
          <w:szCs w:val="22"/>
        </w:rPr>
      </w:pPr>
    </w:p>
    <w:p w14:paraId="671D4DD4" w14:textId="48844DD3" w:rsidR="00983411" w:rsidRDefault="00983411" w:rsidP="00983411">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Lugar y fecha de entrega</w:t>
      </w:r>
    </w:p>
    <w:p w14:paraId="0A0B1B27" w14:textId="77777777" w:rsidR="00983411" w:rsidRDefault="00983411">
      <w:pPr>
        <w:jc w:val="both"/>
        <w:rPr>
          <w:rFonts w:ascii="Calibri" w:eastAsia="Calibri" w:hAnsi="Calibri" w:cs="Calibri"/>
          <w:b/>
          <w:bCs/>
          <w:i/>
          <w:iCs/>
          <w:sz w:val="22"/>
          <w:szCs w:val="22"/>
        </w:rPr>
      </w:pPr>
    </w:p>
    <w:p w14:paraId="1E9D5694" w14:textId="47287CBC" w:rsidR="00104483" w:rsidRDefault="00104483" w:rsidP="00104483">
      <w:pPr>
        <w:jc w:val="both"/>
        <w:rPr>
          <w:rFonts w:ascii="Calibri" w:eastAsia="Calibri" w:hAnsi="Calibri" w:cs="Calibri"/>
          <w:sz w:val="22"/>
          <w:szCs w:val="22"/>
        </w:rPr>
      </w:pPr>
      <w:r>
        <w:rPr>
          <w:rFonts w:ascii="Calibri" w:eastAsia="Calibri" w:hAnsi="Calibri" w:cs="Calibri"/>
          <w:sz w:val="22"/>
          <w:szCs w:val="22"/>
        </w:rPr>
        <w:t xml:space="preserve">Los bienes deberán ser entregados en condiciones Libre a Bordo en Piso a más tardar el </w:t>
      </w:r>
      <w:r w:rsidR="00AB21F3">
        <w:rPr>
          <w:rFonts w:ascii="Calibri" w:eastAsia="Calibri" w:hAnsi="Calibri" w:cs="Calibri"/>
          <w:sz w:val="22"/>
          <w:szCs w:val="22"/>
        </w:rPr>
        <w:t>10</w:t>
      </w:r>
      <w:r>
        <w:rPr>
          <w:rFonts w:ascii="Calibri" w:eastAsia="Calibri" w:hAnsi="Calibri" w:cs="Calibri"/>
          <w:sz w:val="22"/>
          <w:szCs w:val="22"/>
        </w:rPr>
        <w:t xml:space="preserve"> de </w:t>
      </w:r>
      <w:r w:rsidR="00AB21F3">
        <w:rPr>
          <w:rFonts w:ascii="Calibri" w:eastAsia="Calibri" w:hAnsi="Calibri" w:cs="Calibri"/>
          <w:sz w:val="22"/>
          <w:szCs w:val="22"/>
        </w:rPr>
        <w:t>noviembre</w:t>
      </w:r>
      <w:r>
        <w:rPr>
          <w:rFonts w:ascii="Calibri" w:eastAsia="Calibri" w:hAnsi="Calibri" w:cs="Calibri"/>
          <w:sz w:val="22"/>
          <w:szCs w:val="22"/>
        </w:rPr>
        <w:t xml:space="preserve"> de 2026, en el Almacén de la Dirección de Adquisiciones ubicado en </w:t>
      </w:r>
      <w:proofErr w:type="spellStart"/>
      <w:r>
        <w:rPr>
          <w:rFonts w:ascii="Calibri" w:eastAsia="Calibri" w:hAnsi="Calibri" w:cs="Calibri"/>
          <w:sz w:val="22"/>
          <w:szCs w:val="22"/>
        </w:rPr>
        <w:t>Carr</w:t>
      </w:r>
      <w:proofErr w:type="spellEnd"/>
      <w:r>
        <w:rPr>
          <w:rFonts w:ascii="Calibri" w:eastAsia="Calibri" w:hAnsi="Calibri" w:cs="Calibri"/>
          <w:sz w:val="22"/>
          <w:szCs w:val="22"/>
        </w:rPr>
        <w:t xml:space="preserve">. Guanajuato-Juventino Rosas km. 9.5, Col. Yerbabuena, Guanajuato, </w:t>
      </w:r>
      <w:proofErr w:type="spellStart"/>
      <w:r>
        <w:rPr>
          <w:rFonts w:ascii="Calibri" w:eastAsia="Calibri" w:hAnsi="Calibri" w:cs="Calibri"/>
          <w:sz w:val="22"/>
          <w:szCs w:val="22"/>
        </w:rPr>
        <w:t>Gto</w:t>
      </w:r>
      <w:proofErr w:type="spellEnd"/>
      <w:r>
        <w:rPr>
          <w:rFonts w:ascii="Calibri" w:eastAsia="Calibri" w:hAnsi="Calibri" w:cs="Calibri"/>
          <w:sz w:val="22"/>
          <w:szCs w:val="22"/>
        </w:rPr>
        <w:t xml:space="preserve">., Tel. (473) 7353400 </w:t>
      </w:r>
      <w:proofErr w:type="spellStart"/>
      <w:r>
        <w:rPr>
          <w:rFonts w:ascii="Calibri" w:eastAsia="Calibri" w:hAnsi="Calibri" w:cs="Calibri"/>
          <w:sz w:val="22"/>
          <w:szCs w:val="22"/>
        </w:rPr>
        <w:t>ext</w:t>
      </w:r>
      <w:proofErr w:type="spellEnd"/>
      <w:r>
        <w:rPr>
          <w:rFonts w:ascii="Calibri" w:eastAsia="Calibri" w:hAnsi="Calibri" w:cs="Calibri"/>
          <w:sz w:val="22"/>
          <w:szCs w:val="22"/>
        </w:rPr>
        <w:t xml:space="preserve"> 182 y 183. Horario de recepción </w:t>
      </w:r>
      <w:r w:rsidR="00883838">
        <w:rPr>
          <w:rFonts w:ascii="Calibri" w:eastAsia="Calibri" w:hAnsi="Calibri" w:cs="Calibri"/>
          <w:sz w:val="22"/>
          <w:szCs w:val="22"/>
        </w:rPr>
        <w:t xml:space="preserve">en días hábiles </w:t>
      </w:r>
      <w:r>
        <w:rPr>
          <w:rFonts w:ascii="Calibri" w:eastAsia="Calibri" w:hAnsi="Calibri" w:cs="Calibri"/>
          <w:sz w:val="22"/>
          <w:szCs w:val="22"/>
        </w:rPr>
        <w:t>de lunes a viernes de 9:00 a 14:00 horas, a excepción de las siguientes partidas cuyo lugar de entrega deberá ser de conformidad a lo siguiente:</w:t>
      </w:r>
    </w:p>
    <w:p w14:paraId="150F326D" w14:textId="77777777" w:rsidR="00104483" w:rsidRDefault="00104483" w:rsidP="00104483">
      <w:pPr>
        <w:jc w:val="both"/>
        <w:rPr>
          <w:rFonts w:ascii="Calibri" w:eastAsia="Calibri" w:hAnsi="Calibri" w:cs="Calibri"/>
          <w:sz w:val="22"/>
          <w:szCs w:val="22"/>
        </w:rPr>
      </w:pPr>
    </w:p>
    <w:tbl>
      <w:tblPr>
        <w:tblStyle w:val="Tablaconcuadrcula"/>
        <w:tblW w:w="0" w:type="auto"/>
        <w:tblLook w:val="04A0" w:firstRow="1" w:lastRow="0" w:firstColumn="1" w:lastColumn="0" w:noHBand="0" w:noVBand="1"/>
      </w:tblPr>
      <w:tblGrid>
        <w:gridCol w:w="2060"/>
        <w:gridCol w:w="3784"/>
        <w:gridCol w:w="3550"/>
      </w:tblGrid>
      <w:tr w:rsidR="00104483" w14:paraId="5ED637C8" w14:textId="77777777" w:rsidTr="00FA668D">
        <w:trPr>
          <w:tblHeader/>
        </w:trPr>
        <w:tc>
          <w:tcPr>
            <w:tcW w:w="2060" w:type="dxa"/>
            <w:shd w:val="clear" w:color="auto" w:fill="A6A6A6" w:themeFill="background1" w:themeFillShade="A6"/>
          </w:tcPr>
          <w:p w14:paraId="030E3E18" w14:textId="77777777" w:rsidR="00104483" w:rsidRPr="005206B6" w:rsidRDefault="00104483" w:rsidP="00D97BE7">
            <w:pPr>
              <w:jc w:val="center"/>
              <w:rPr>
                <w:rFonts w:ascii="Calibri" w:eastAsia="Calibri" w:hAnsi="Calibri" w:cs="Calibri"/>
                <w:b/>
                <w:bCs/>
                <w:sz w:val="22"/>
                <w:szCs w:val="22"/>
              </w:rPr>
            </w:pPr>
            <w:r w:rsidRPr="005206B6">
              <w:rPr>
                <w:rFonts w:ascii="Calibri" w:eastAsia="Calibri" w:hAnsi="Calibri" w:cs="Calibri"/>
                <w:b/>
                <w:bCs/>
                <w:sz w:val="22"/>
                <w:szCs w:val="22"/>
              </w:rPr>
              <w:t>Partida</w:t>
            </w:r>
          </w:p>
        </w:tc>
        <w:tc>
          <w:tcPr>
            <w:tcW w:w="3784" w:type="dxa"/>
            <w:shd w:val="clear" w:color="auto" w:fill="A6A6A6" w:themeFill="background1" w:themeFillShade="A6"/>
          </w:tcPr>
          <w:p w14:paraId="5470BE90" w14:textId="77777777" w:rsidR="00104483" w:rsidRPr="005206B6" w:rsidRDefault="00104483" w:rsidP="00D97BE7">
            <w:pPr>
              <w:jc w:val="center"/>
              <w:rPr>
                <w:rFonts w:ascii="Calibri" w:eastAsia="Calibri" w:hAnsi="Calibri" w:cs="Calibri"/>
                <w:b/>
                <w:bCs/>
                <w:sz w:val="22"/>
                <w:szCs w:val="22"/>
              </w:rPr>
            </w:pPr>
            <w:r w:rsidRPr="005206B6">
              <w:rPr>
                <w:rFonts w:ascii="Calibri" w:eastAsia="Calibri" w:hAnsi="Calibri" w:cs="Calibri"/>
                <w:b/>
                <w:bCs/>
                <w:sz w:val="22"/>
                <w:szCs w:val="22"/>
              </w:rPr>
              <w:t>Lugar</w:t>
            </w:r>
          </w:p>
        </w:tc>
        <w:tc>
          <w:tcPr>
            <w:tcW w:w="3550" w:type="dxa"/>
            <w:shd w:val="clear" w:color="auto" w:fill="A6A6A6" w:themeFill="background1" w:themeFillShade="A6"/>
          </w:tcPr>
          <w:p w14:paraId="044B7BBA" w14:textId="77777777" w:rsidR="00104483" w:rsidRPr="005206B6" w:rsidRDefault="00104483" w:rsidP="00D97BE7">
            <w:pPr>
              <w:jc w:val="center"/>
              <w:rPr>
                <w:rFonts w:ascii="Calibri" w:eastAsia="Calibri" w:hAnsi="Calibri" w:cs="Calibri"/>
                <w:b/>
                <w:bCs/>
                <w:sz w:val="22"/>
                <w:szCs w:val="22"/>
              </w:rPr>
            </w:pPr>
            <w:r w:rsidRPr="005206B6">
              <w:rPr>
                <w:rFonts w:ascii="Calibri" w:eastAsia="Calibri" w:hAnsi="Calibri" w:cs="Calibri"/>
                <w:b/>
                <w:bCs/>
                <w:sz w:val="22"/>
                <w:szCs w:val="22"/>
              </w:rPr>
              <w:t>Contacto</w:t>
            </w:r>
          </w:p>
        </w:tc>
      </w:tr>
      <w:tr w:rsidR="00104483" w14:paraId="32E7C3AF" w14:textId="77777777" w:rsidTr="00FA668D">
        <w:tc>
          <w:tcPr>
            <w:tcW w:w="2060" w:type="dxa"/>
          </w:tcPr>
          <w:p w14:paraId="0A1A2423" w14:textId="46668E26" w:rsidR="00104483" w:rsidRPr="00547B55" w:rsidRDefault="007A001C" w:rsidP="00D97BE7">
            <w:pPr>
              <w:jc w:val="center"/>
              <w:rPr>
                <w:rFonts w:ascii="Calibri" w:eastAsia="Calibri" w:hAnsi="Calibri" w:cs="Calibri"/>
                <w:sz w:val="22"/>
                <w:szCs w:val="22"/>
              </w:rPr>
            </w:pPr>
            <w:r w:rsidRPr="00547B55">
              <w:rPr>
                <w:rFonts w:ascii="Calibri" w:eastAsia="Calibri" w:hAnsi="Calibri" w:cs="Calibri"/>
                <w:sz w:val="22"/>
                <w:szCs w:val="22"/>
              </w:rPr>
              <w:t xml:space="preserve">2, 3, 4, 5, 6, 7, 8, 9, 10, 11, 12, 13, 14, 15, 16, 17, 18, 19, </w:t>
            </w:r>
            <w:r w:rsidRPr="00547B55">
              <w:rPr>
                <w:rFonts w:ascii="Calibri" w:eastAsia="Calibri" w:hAnsi="Calibri" w:cs="Calibri"/>
                <w:sz w:val="22"/>
                <w:szCs w:val="22"/>
              </w:rPr>
              <w:lastRenderedPageBreak/>
              <w:t>20, 21, 22, 23, 24, 25, 26, 27, 28, 29, 30, 31, 32, 33, 34, 35, 36, 37, 38, 39, 40, 41, 42, 43, 44, 45, 46, 47, 48, 49, 50, 51, 52, 53</w:t>
            </w:r>
            <w:r w:rsidR="009205DC">
              <w:rPr>
                <w:rFonts w:ascii="Calibri" w:eastAsia="Calibri" w:hAnsi="Calibri" w:cs="Calibri"/>
                <w:sz w:val="22"/>
                <w:szCs w:val="22"/>
              </w:rPr>
              <w:t>,</w:t>
            </w:r>
            <w:r w:rsidRPr="00547B55">
              <w:rPr>
                <w:rFonts w:ascii="Calibri" w:eastAsia="Calibri" w:hAnsi="Calibri" w:cs="Calibri"/>
                <w:sz w:val="22"/>
                <w:szCs w:val="22"/>
              </w:rPr>
              <w:t xml:space="preserve"> 54</w:t>
            </w:r>
            <w:r w:rsidR="009205DC">
              <w:rPr>
                <w:rFonts w:ascii="Calibri" w:eastAsia="Calibri" w:hAnsi="Calibri" w:cs="Calibri"/>
                <w:sz w:val="22"/>
                <w:szCs w:val="22"/>
              </w:rPr>
              <w:t xml:space="preserve"> y 147</w:t>
            </w:r>
          </w:p>
        </w:tc>
        <w:tc>
          <w:tcPr>
            <w:tcW w:w="3784" w:type="dxa"/>
          </w:tcPr>
          <w:p w14:paraId="27E9145B" w14:textId="4BB319EB" w:rsidR="00104483" w:rsidRPr="00547B55" w:rsidRDefault="006E2254" w:rsidP="00D97BE7">
            <w:pPr>
              <w:jc w:val="center"/>
              <w:rPr>
                <w:rFonts w:ascii="Calibri" w:eastAsia="Calibri" w:hAnsi="Calibri" w:cs="Calibri"/>
                <w:sz w:val="22"/>
                <w:szCs w:val="22"/>
              </w:rPr>
            </w:pPr>
            <w:r w:rsidRPr="00547B55">
              <w:rPr>
                <w:rFonts w:ascii="Calibri" w:eastAsia="Calibri" w:hAnsi="Calibri" w:cs="Calibri"/>
                <w:sz w:val="22"/>
                <w:szCs w:val="22"/>
              </w:rPr>
              <w:lastRenderedPageBreak/>
              <w:t>Dirección General de C</w:t>
            </w:r>
            <w:r w:rsidR="00144672" w:rsidRPr="00547B55">
              <w:rPr>
                <w:rFonts w:ascii="Calibri" w:eastAsia="Calibri" w:hAnsi="Calibri" w:cs="Calibri"/>
                <w:sz w:val="22"/>
                <w:szCs w:val="22"/>
              </w:rPr>
              <w:t>ONALEP</w:t>
            </w:r>
            <w:r w:rsidRPr="00547B55">
              <w:rPr>
                <w:rFonts w:ascii="Calibri" w:eastAsia="Calibri" w:hAnsi="Calibri" w:cs="Calibri"/>
                <w:sz w:val="22"/>
                <w:szCs w:val="22"/>
              </w:rPr>
              <w:t xml:space="preserve">, ubicada en </w:t>
            </w:r>
            <w:r w:rsidR="00144672" w:rsidRPr="00547B55">
              <w:rPr>
                <w:rFonts w:ascii="Calibri" w:eastAsia="Calibri" w:hAnsi="Calibri" w:cs="Calibri"/>
                <w:sz w:val="22"/>
                <w:szCs w:val="22"/>
              </w:rPr>
              <w:t>A</w:t>
            </w:r>
            <w:r w:rsidR="00144672" w:rsidRPr="00547B55">
              <w:rPr>
                <w:rFonts w:ascii="Calibri" w:eastAsia="Calibri" w:hAnsi="Calibri" w:cs="Calibri"/>
                <w:sz w:val="22"/>
                <w:szCs w:val="22"/>
                <w:lang w:val="es-MX"/>
              </w:rPr>
              <w:t xml:space="preserve">v. Mineral de Valenciana # </w:t>
            </w:r>
            <w:r w:rsidR="00144672" w:rsidRPr="00547B55">
              <w:rPr>
                <w:rFonts w:ascii="Calibri" w:eastAsia="Calibri" w:hAnsi="Calibri" w:cs="Calibri"/>
                <w:sz w:val="22"/>
                <w:szCs w:val="22"/>
                <w:lang w:val="es-MX"/>
              </w:rPr>
              <w:lastRenderedPageBreak/>
              <w:t xml:space="preserve">201 C.P. 37275 Silao, </w:t>
            </w:r>
            <w:proofErr w:type="spellStart"/>
            <w:r w:rsidR="00144672" w:rsidRPr="00547B55">
              <w:rPr>
                <w:rFonts w:ascii="Calibri" w:eastAsia="Calibri" w:hAnsi="Calibri" w:cs="Calibri"/>
                <w:sz w:val="22"/>
                <w:szCs w:val="22"/>
                <w:lang w:val="es-MX"/>
              </w:rPr>
              <w:t>Gto</w:t>
            </w:r>
            <w:proofErr w:type="spellEnd"/>
            <w:r w:rsidR="00144672" w:rsidRPr="00547B55">
              <w:rPr>
                <w:rFonts w:ascii="Calibri" w:eastAsia="Calibri" w:hAnsi="Calibri" w:cs="Calibri"/>
                <w:sz w:val="22"/>
                <w:szCs w:val="22"/>
                <w:lang w:val="es-MX"/>
              </w:rPr>
              <w:t>. Parque Industrial Puerto Interior</w:t>
            </w:r>
          </w:p>
        </w:tc>
        <w:tc>
          <w:tcPr>
            <w:tcW w:w="3550" w:type="dxa"/>
          </w:tcPr>
          <w:p w14:paraId="65D4D33D" w14:textId="77777777" w:rsidR="00104483" w:rsidRDefault="00906084" w:rsidP="00D97BE7">
            <w:pPr>
              <w:jc w:val="center"/>
              <w:rPr>
                <w:rFonts w:ascii="Calibri" w:eastAsia="Calibri" w:hAnsi="Calibri" w:cs="Calibri"/>
                <w:sz w:val="22"/>
                <w:szCs w:val="22"/>
              </w:rPr>
            </w:pPr>
            <w:r>
              <w:rPr>
                <w:rFonts w:ascii="Calibri" w:eastAsia="Calibri" w:hAnsi="Calibri" w:cs="Calibri"/>
                <w:sz w:val="22"/>
                <w:szCs w:val="22"/>
              </w:rPr>
              <w:lastRenderedPageBreak/>
              <w:t>C. Rito Macías Negrete</w:t>
            </w:r>
          </w:p>
          <w:p w14:paraId="6AF81AA6" w14:textId="67AB8771" w:rsidR="00906084" w:rsidRDefault="006303E1" w:rsidP="00D97BE7">
            <w:pPr>
              <w:jc w:val="center"/>
              <w:rPr>
                <w:rFonts w:ascii="Calibri" w:eastAsia="Calibri" w:hAnsi="Calibri" w:cs="Calibri"/>
                <w:sz w:val="22"/>
                <w:szCs w:val="22"/>
              </w:rPr>
            </w:pPr>
            <w:hyperlink r:id="rId15" w:history="1">
              <w:r w:rsidRPr="005E6546">
                <w:rPr>
                  <w:rStyle w:val="Hipervnculo"/>
                  <w:rFonts w:ascii="Calibri" w:eastAsia="Calibri" w:hAnsi="Calibri" w:cs="Calibri"/>
                  <w:sz w:val="22"/>
                  <w:szCs w:val="22"/>
                </w:rPr>
                <w:t>rito.maciasn@conalepgto.edu.mx</w:t>
              </w:r>
            </w:hyperlink>
          </w:p>
          <w:p w14:paraId="60960FF3" w14:textId="77777777" w:rsidR="006303E1" w:rsidRDefault="006303E1" w:rsidP="00D97BE7">
            <w:pPr>
              <w:jc w:val="center"/>
              <w:rPr>
                <w:rFonts w:ascii="Calibri" w:eastAsia="Calibri" w:hAnsi="Calibri" w:cs="Calibri"/>
                <w:sz w:val="22"/>
                <w:szCs w:val="22"/>
              </w:rPr>
            </w:pPr>
            <w:r>
              <w:rPr>
                <w:rFonts w:ascii="Calibri" w:eastAsia="Calibri" w:hAnsi="Calibri" w:cs="Calibri"/>
                <w:sz w:val="22"/>
                <w:szCs w:val="22"/>
              </w:rPr>
              <w:t>Tel:</w:t>
            </w:r>
          </w:p>
          <w:p w14:paraId="33BE9F08" w14:textId="51DFFD15" w:rsidR="006303E1" w:rsidRPr="00547B55" w:rsidRDefault="006303E1" w:rsidP="00D97BE7">
            <w:pPr>
              <w:jc w:val="center"/>
              <w:rPr>
                <w:rFonts w:ascii="Calibri" w:eastAsia="Calibri" w:hAnsi="Calibri" w:cs="Calibri"/>
                <w:sz w:val="22"/>
                <w:szCs w:val="22"/>
              </w:rPr>
            </w:pPr>
            <w:r>
              <w:rPr>
                <w:rFonts w:ascii="Calibri" w:eastAsia="Calibri" w:hAnsi="Calibri" w:cs="Calibri"/>
                <w:sz w:val="22"/>
                <w:szCs w:val="22"/>
              </w:rPr>
              <w:lastRenderedPageBreak/>
              <w:t>472 748 6410 ext. 105 y 106.</w:t>
            </w:r>
          </w:p>
        </w:tc>
      </w:tr>
      <w:tr w:rsidR="00AF0C9E" w14:paraId="0B700AFB" w14:textId="77777777" w:rsidTr="00FA668D">
        <w:tc>
          <w:tcPr>
            <w:tcW w:w="2060" w:type="dxa"/>
          </w:tcPr>
          <w:p w14:paraId="4CE7ABDA" w14:textId="79755F02" w:rsidR="00AF0C9E" w:rsidRPr="00547B55" w:rsidRDefault="00AF0C9E" w:rsidP="00D97BE7">
            <w:pPr>
              <w:jc w:val="center"/>
              <w:rPr>
                <w:rFonts w:ascii="Calibri" w:eastAsia="Calibri" w:hAnsi="Calibri" w:cs="Calibri"/>
                <w:sz w:val="22"/>
                <w:szCs w:val="22"/>
              </w:rPr>
            </w:pPr>
            <w:r w:rsidRPr="00547B55">
              <w:rPr>
                <w:rFonts w:ascii="Calibri" w:eastAsia="Calibri" w:hAnsi="Calibri" w:cs="Calibri"/>
                <w:sz w:val="22"/>
                <w:szCs w:val="22"/>
              </w:rPr>
              <w:t>55</w:t>
            </w:r>
            <w:r w:rsidR="001E5277">
              <w:rPr>
                <w:rFonts w:ascii="Calibri" w:eastAsia="Calibri" w:hAnsi="Calibri" w:cs="Calibri"/>
                <w:sz w:val="22"/>
                <w:szCs w:val="22"/>
              </w:rPr>
              <w:t xml:space="preserve">, </w:t>
            </w:r>
            <w:r w:rsidR="001E5277" w:rsidRPr="00547B55">
              <w:rPr>
                <w:rFonts w:ascii="Calibri" w:eastAsia="Calibri" w:hAnsi="Calibri" w:cs="Calibri"/>
                <w:sz w:val="22"/>
                <w:szCs w:val="22"/>
              </w:rPr>
              <w:t>73, 74, 75 y 116</w:t>
            </w:r>
          </w:p>
        </w:tc>
        <w:tc>
          <w:tcPr>
            <w:tcW w:w="3784" w:type="dxa"/>
          </w:tcPr>
          <w:p w14:paraId="6EB8BB69" w14:textId="1A055002" w:rsidR="00AF0C9E" w:rsidRPr="00547B55" w:rsidRDefault="00AF0C9E" w:rsidP="00D97BE7">
            <w:pPr>
              <w:jc w:val="center"/>
              <w:rPr>
                <w:rFonts w:ascii="Calibri" w:eastAsia="Calibri" w:hAnsi="Calibri" w:cs="Calibri"/>
                <w:sz w:val="22"/>
                <w:szCs w:val="22"/>
              </w:rPr>
            </w:pPr>
            <w:r w:rsidRPr="00547B55">
              <w:rPr>
                <w:rFonts w:ascii="Calibri" w:eastAsia="Calibri" w:hAnsi="Calibri" w:cs="Calibri"/>
                <w:sz w:val="22"/>
                <w:szCs w:val="22"/>
              </w:rPr>
              <w:t xml:space="preserve">Instalaciones de la Universidad Tecnológica del Norte de Guanajuato, Campus Central, ubicada en Av. Educación Tecnológica No. 34 Fracc. Universidad, Doores Hidalgo, C.I.N. </w:t>
            </w:r>
            <w:proofErr w:type="spellStart"/>
            <w:r w:rsidRPr="00547B55">
              <w:rPr>
                <w:rFonts w:ascii="Calibri" w:eastAsia="Calibri" w:hAnsi="Calibri" w:cs="Calibri"/>
                <w:sz w:val="22"/>
                <w:szCs w:val="22"/>
              </w:rPr>
              <w:t>Gto</w:t>
            </w:r>
            <w:proofErr w:type="spellEnd"/>
            <w:r w:rsidRPr="00547B55">
              <w:rPr>
                <w:rFonts w:ascii="Calibri" w:eastAsia="Calibri" w:hAnsi="Calibri" w:cs="Calibri"/>
                <w:sz w:val="22"/>
                <w:szCs w:val="22"/>
              </w:rPr>
              <w:t xml:space="preserve">. C.P. 37800, </w:t>
            </w:r>
          </w:p>
        </w:tc>
        <w:tc>
          <w:tcPr>
            <w:tcW w:w="3550" w:type="dxa"/>
          </w:tcPr>
          <w:p w14:paraId="42E87BF9" w14:textId="77777777" w:rsidR="00AF0C9E" w:rsidRDefault="00AF0C9E" w:rsidP="00D97BE7">
            <w:pPr>
              <w:jc w:val="center"/>
              <w:rPr>
                <w:rFonts w:ascii="Calibri" w:eastAsia="Calibri" w:hAnsi="Calibri" w:cs="Calibri"/>
                <w:sz w:val="22"/>
                <w:szCs w:val="22"/>
              </w:rPr>
            </w:pPr>
            <w:r w:rsidRPr="00547B55">
              <w:rPr>
                <w:rFonts w:ascii="Calibri" w:eastAsia="Calibri" w:hAnsi="Calibri" w:cs="Calibri"/>
                <w:sz w:val="22"/>
                <w:szCs w:val="22"/>
              </w:rPr>
              <w:t>Lidia González Rodríguez Tel: 4181825500 ext. 1239</w:t>
            </w:r>
          </w:p>
          <w:p w14:paraId="3FFA9698" w14:textId="4EE24831" w:rsidR="002C3A8A" w:rsidRPr="00547B55" w:rsidRDefault="002C3A8A" w:rsidP="00D97BE7">
            <w:pPr>
              <w:jc w:val="center"/>
              <w:rPr>
                <w:rFonts w:ascii="Calibri" w:eastAsia="Calibri" w:hAnsi="Calibri" w:cs="Calibri"/>
                <w:sz w:val="22"/>
                <w:szCs w:val="22"/>
              </w:rPr>
            </w:pPr>
            <w:r w:rsidRPr="002C3A8A">
              <w:rPr>
                <w:rFonts w:ascii="Calibri" w:eastAsia="Calibri" w:hAnsi="Calibri" w:cs="Calibri"/>
                <w:sz w:val="22"/>
                <w:szCs w:val="22"/>
              </w:rPr>
              <w:t>lidia.gonzalez@utng.edu.mx</w:t>
            </w:r>
          </w:p>
        </w:tc>
      </w:tr>
      <w:tr w:rsidR="00A200EC" w14:paraId="4BE2CEB7" w14:textId="77777777" w:rsidTr="00FA668D">
        <w:tc>
          <w:tcPr>
            <w:tcW w:w="2060" w:type="dxa"/>
          </w:tcPr>
          <w:p w14:paraId="4D019C92" w14:textId="3AD129BB" w:rsidR="00A200EC" w:rsidRPr="00547B55" w:rsidRDefault="00A200EC" w:rsidP="00D97BE7">
            <w:pPr>
              <w:jc w:val="center"/>
              <w:rPr>
                <w:rFonts w:ascii="Calibri" w:eastAsia="Calibri" w:hAnsi="Calibri" w:cs="Calibri"/>
                <w:sz w:val="22"/>
                <w:szCs w:val="22"/>
              </w:rPr>
            </w:pPr>
            <w:r w:rsidRPr="00547B55">
              <w:rPr>
                <w:rFonts w:ascii="Calibri" w:eastAsia="Calibri" w:hAnsi="Calibri" w:cs="Calibri"/>
                <w:sz w:val="22"/>
                <w:szCs w:val="22"/>
              </w:rPr>
              <w:t>69</w:t>
            </w:r>
          </w:p>
        </w:tc>
        <w:tc>
          <w:tcPr>
            <w:tcW w:w="3784" w:type="dxa"/>
          </w:tcPr>
          <w:p w14:paraId="51E07CAE" w14:textId="4FD624F6" w:rsidR="00A200EC" w:rsidRPr="00547B55" w:rsidRDefault="00A200EC" w:rsidP="00D97BE7">
            <w:pPr>
              <w:jc w:val="center"/>
              <w:rPr>
                <w:rFonts w:ascii="Calibri" w:eastAsia="Calibri" w:hAnsi="Calibri" w:cs="Calibri"/>
                <w:sz w:val="22"/>
                <w:szCs w:val="22"/>
              </w:rPr>
            </w:pPr>
            <w:r w:rsidRPr="00547B55">
              <w:rPr>
                <w:rFonts w:ascii="Calibri" w:eastAsia="Calibri" w:hAnsi="Calibri" w:cs="Calibri"/>
                <w:sz w:val="22"/>
                <w:szCs w:val="22"/>
              </w:rPr>
              <w:t xml:space="preserve">Avenida </w:t>
            </w:r>
            <w:r w:rsidR="009567FB" w:rsidRPr="00547B55">
              <w:rPr>
                <w:rFonts w:ascii="Calibri" w:eastAsia="Calibri" w:hAnsi="Calibri" w:cs="Calibri"/>
                <w:sz w:val="22"/>
                <w:szCs w:val="22"/>
              </w:rPr>
              <w:t xml:space="preserve">Educación Superior Número 2000, Colonia Benito Juárez Uriangato, </w:t>
            </w:r>
            <w:proofErr w:type="spellStart"/>
            <w:r w:rsidR="009567FB" w:rsidRPr="00547B55">
              <w:rPr>
                <w:rFonts w:ascii="Calibri" w:eastAsia="Calibri" w:hAnsi="Calibri" w:cs="Calibri"/>
                <w:sz w:val="22"/>
                <w:szCs w:val="22"/>
              </w:rPr>
              <w:t>Gto</w:t>
            </w:r>
            <w:proofErr w:type="spellEnd"/>
            <w:r w:rsidR="009567FB" w:rsidRPr="00547B55">
              <w:rPr>
                <w:rFonts w:ascii="Calibri" w:eastAsia="Calibri" w:hAnsi="Calibri" w:cs="Calibri"/>
                <w:sz w:val="22"/>
                <w:szCs w:val="22"/>
              </w:rPr>
              <w:t>.</w:t>
            </w:r>
            <w:r w:rsidR="00382B6C">
              <w:rPr>
                <w:rFonts w:ascii="Calibri" w:eastAsia="Calibri" w:hAnsi="Calibri" w:cs="Calibri"/>
                <w:sz w:val="22"/>
                <w:szCs w:val="22"/>
              </w:rPr>
              <w:t xml:space="preserve"> C.P. 38982</w:t>
            </w:r>
          </w:p>
        </w:tc>
        <w:tc>
          <w:tcPr>
            <w:tcW w:w="3550" w:type="dxa"/>
          </w:tcPr>
          <w:p w14:paraId="10BC3D01" w14:textId="77777777" w:rsidR="00A200EC" w:rsidRPr="00547B55" w:rsidRDefault="009567FB" w:rsidP="00D97BE7">
            <w:pPr>
              <w:jc w:val="center"/>
              <w:rPr>
                <w:rFonts w:ascii="Calibri" w:eastAsia="Calibri" w:hAnsi="Calibri" w:cs="Calibri"/>
                <w:sz w:val="22"/>
                <w:szCs w:val="22"/>
              </w:rPr>
            </w:pPr>
            <w:r w:rsidRPr="00547B55">
              <w:rPr>
                <w:rFonts w:ascii="Calibri" w:eastAsia="Calibri" w:hAnsi="Calibri" w:cs="Calibri"/>
                <w:sz w:val="22"/>
                <w:szCs w:val="22"/>
              </w:rPr>
              <w:t>Patricia Zavala Franco</w:t>
            </w:r>
            <w:r w:rsidR="007969FD" w:rsidRPr="00547B55">
              <w:rPr>
                <w:rFonts w:ascii="Calibri" w:eastAsia="Calibri" w:hAnsi="Calibri" w:cs="Calibri"/>
                <w:sz w:val="22"/>
                <w:szCs w:val="22"/>
              </w:rPr>
              <w:t xml:space="preserve"> y/o Angélica Aguilera Pantoja</w:t>
            </w:r>
          </w:p>
          <w:p w14:paraId="2C1C11C7" w14:textId="64E4EDB0" w:rsidR="007969FD" w:rsidRPr="00547B55" w:rsidRDefault="007969FD" w:rsidP="00D97BE7">
            <w:pPr>
              <w:jc w:val="center"/>
              <w:rPr>
                <w:rFonts w:ascii="Calibri" w:eastAsia="Calibri" w:hAnsi="Calibri" w:cs="Calibri"/>
                <w:sz w:val="22"/>
                <w:szCs w:val="22"/>
              </w:rPr>
            </w:pPr>
            <w:r w:rsidRPr="00547B55">
              <w:rPr>
                <w:rFonts w:ascii="Calibri" w:eastAsia="Calibri" w:hAnsi="Calibri" w:cs="Calibri"/>
                <w:sz w:val="22"/>
                <w:szCs w:val="22"/>
              </w:rPr>
              <w:t xml:space="preserve">445 45 77 4 68 </w:t>
            </w:r>
            <w:r w:rsidR="008F002F" w:rsidRPr="00547B55">
              <w:rPr>
                <w:rFonts w:ascii="Calibri" w:eastAsia="Calibri" w:hAnsi="Calibri" w:cs="Calibri"/>
                <w:sz w:val="22"/>
                <w:szCs w:val="22"/>
              </w:rPr>
              <w:t>al 71 ext. *124 y *138</w:t>
            </w:r>
          </w:p>
        </w:tc>
      </w:tr>
      <w:tr w:rsidR="008F002F" w14:paraId="1F06CEB5" w14:textId="77777777" w:rsidTr="00FA668D">
        <w:tc>
          <w:tcPr>
            <w:tcW w:w="2060" w:type="dxa"/>
          </w:tcPr>
          <w:p w14:paraId="7CDA36D9" w14:textId="16B554E0" w:rsidR="008F002F" w:rsidRPr="00547B55" w:rsidRDefault="008E6416" w:rsidP="00D97BE7">
            <w:pPr>
              <w:jc w:val="center"/>
              <w:rPr>
                <w:rFonts w:ascii="Calibri" w:eastAsia="Calibri" w:hAnsi="Calibri" w:cs="Calibri"/>
                <w:sz w:val="22"/>
                <w:szCs w:val="22"/>
              </w:rPr>
            </w:pPr>
            <w:r w:rsidRPr="00547B55">
              <w:rPr>
                <w:rFonts w:ascii="Calibri" w:eastAsia="Calibri" w:hAnsi="Calibri" w:cs="Calibri"/>
                <w:sz w:val="22"/>
                <w:szCs w:val="22"/>
              </w:rPr>
              <w:t>72, 91 y 92</w:t>
            </w:r>
          </w:p>
        </w:tc>
        <w:tc>
          <w:tcPr>
            <w:tcW w:w="3784" w:type="dxa"/>
          </w:tcPr>
          <w:p w14:paraId="5A772282" w14:textId="789598EB" w:rsidR="008F002F" w:rsidRPr="00547B55" w:rsidRDefault="00EA1827" w:rsidP="00D97BE7">
            <w:pPr>
              <w:jc w:val="center"/>
              <w:rPr>
                <w:rFonts w:ascii="Calibri" w:eastAsia="Calibri" w:hAnsi="Calibri" w:cs="Calibri"/>
                <w:sz w:val="22"/>
                <w:szCs w:val="22"/>
              </w:rPr>
            </w:pPr>
            <w:r w:rsidRPr="00547B55">
              <w:rPr>
                <w:rFonts w:ascii="Calibri" w:eastAsia="Calibri" w:hAnsi="Calibri" w:cs="Calibri"/>
                <w:sz w:val="22"/>
                <w:szCs w:val="22"/>
                <w:lang w:val="es-MX"/>
              </w:rPr>
              <w:t>Instalaciones del Centro de Evaluación y Control de Confianza del Estado de Guanajuato con domicilio en Carretera Estatal León-Cuerámaro km. 7.5 localidad los Ramírez, C.P. 37680,</w:t>
            </w:r>
          </w:p>
        </w:tc>
        <w:tc>
          <w:tcPr>
            <w:tcW w:w="3550" w:type="dxa"/>
          </w:tcPr>
          <w:p w14:paraId="5762BB2C" w14:textId="77777777" w:rsidR="00EA1827" w:rsidRPr="00547B55" w:rsidRDefault="00EA1827" w:rsidP="00D97BE7">
            <w:pPr>
              <w:jc w:val="center"/>
              <w:rPr>
                <w:rFonts w:ascii="Calibri" w:eastAsia="Calibri" w:hAnsi="Calibri" w:cs="Calibri"/>
                <w:sz w:val="22"/>
                <w:szCs w:val="22"/>
                <w:lang w:val="es-MX"/>
              </w:rPr>
            </w:pPr>
            <w:r w:rsidRPr="00547B55">
              <w:rPr>
                <w:rFonts w:ascii="Calibri" w:eastAsia="Calibri" w:hAnsi="Calibri" w:cs="Calibri"/>
                <w:sz w:val="22"/>
                <w:szCs w:val="22"/>
                <w:lang w:val="es-MX"/>
              </w:rPr>
              <w:t xml:space="preserve">Mauricio Flores Pérez, </w:t>
            </w:r>
          </w:p>
          <w:p w14:paraId="5CE92A0B" w14:textId="77777777" w:rsidR="00EA1827" w:rsidRPr="00547B55" w:rsidRDefault="00EA1827" w:rsidP="00D97BE7">
            <w:pPr>
              <w:jc w:val="center"/>
              <w:rPr>
                <w:rFonts w:ascii="Calibri" w:eastAsia="Calibri" w:hAnsi="Calibri" w:cs="Calibri"/>
                <w:sz w:val="22"/>
                <w:szCs w:val="22"/>
                <w:lang w:val="es-MX"/>
              </w:rPr>
            </w:pPr>
            <w:r w:rsidRPr="00547B55">
              <w:rPr>
                <w:rFonts w:ascii="Calibri" w:eastAsia="Calibri" w:hAnsi="Calibri" w:cs="Calibri"/>
                <w:sz w:val="22"/>
                <w:szCs w:val="22"/>
                <w:lang w:val="es-MX"/>
              </w:rPr>
              <w:t xml:space="preserve">tel. 477 267 39 25 </w:t>
            </w:r>
          </w:p>
          <w:p w14:paraId="603AEECD" w14:textId="77777777" w:rsidR="00B5658F" w:rsidRPr="00547B55" w:rsidRDefault="00EA1827" w:rsidP="00D97BE7">
            <w:pPr>
              <w:jc w:val="center"/>
              <w:rPr>
                <w:rFonts w:ascii="Calibri" w:eastAsia="Calibri" w:hAnsi="Calibri" w:cs="Calibri"/>
                <w:sz w:val="22"/>
                <w:szCs w:val="22"/>
                <w:lang w:val="es-MX"/>
              </w:rPr>
            </w:pPr>
            <w:r w:rsidRPr="00547B55">
              <w:rPr>
                <w:rFonts w:ascii="Calibri" w:eastAsia="Calibri" w:hAnsi="Calibri" w:cs="Calibri"/>
                <w:sz w:val="22"/>
                <w:szCs w:val="22"/>
                <w:lang w:val="es-MX"/>
              </w:rPr>
              <w:t>correo electrónico</w:t>
            </w:r>
            <w:r w:rsidR="00B5658F" w:rsidRPr="00547B55">
              <w:rPr>
                <w:rFonts w:ascii="Calibri" w:eastAsia="Calibri" w:hAnsi="Calibri" w:cs="Calibri"/>
                <w:sz w:val="22"/>
                <w:szCs w:val="22"/>
                <w:lang w:val="es-MX"/>
              </w:rPr>
              <w:t>:</w:t>
            </w:r>
          </w:p>
          <w:p w14:paraId="2773C2D9" w14:textId="2F4AB628" w:rsidR="008F002F" w:rsidRPr="00547B55" w:rsidRDefault="00EA1827" w:rsidP="00D97BE7">
            <w:pPr>
              <w:jc w:val="center"/>
              <w:rPr>
                <w:rFonts w:ascii="Calibri" w:eastAsia="Calibri" w:hAnsi="Calibri" w:cs="Calibri"/>
                <w:sz w:val="22"/>
                <w:szCs w:val="22"/>
              </w:rPr>
            </w:pPr>
            <w:r w:rsidRPr="00547B55">
              <w:rPr>
                <w:rFonts w:ascii="Calibri" w:eastAsia="Calibri" w:hAnsi="Calibri" w:cs="Calibri"/>
                <w:sz w:val="22"/>
                <w:szCs w:val="22"/>
                <w:lang w:val="es-MX"/>
              </w:rPr>
              <w:t>maflorespe@guanajuato.gob.mx</w:t>
            </w:r>
          </w:p>
        </w:tc>
      </w:tr>
      <w:tr w:rsidR="008B3D82" w14:paraId="710E6B97" w14:textId="77777777" w:rsidTr="00FA668D">
        <w:tc>
          <w:tcPr>
            <w:tcW w:w="2060" w:type="dxa"/>
          </w:tcPr>
          <w:p w14:paraId="7E567834" w14:textId="3908AEB5" w:rsidR="008B3D82" w:rsidRPr="00547B55" w:rsidRDefault="008B3D82" w:rsidP="00D97BE7">
            <w:pPr>
              <w:jc w:val="center"/>
              <w:rPr>
                <w:rFonts w:ascii="Calibri" w:eastAsia="Calibri" w:hAnsi="Calibri" w:cs="Calibri"/>
                <w:sz w:val="22"/>
                <w:szCs w:val="22"/>
              </w:rPr>
            </w:pPr>
            <w:r w:rsidRPr="00547B55">
              <w:rPr>
                <w:rFonts w:ascii="Calibri" w:eastAsia="Calibri" w:hAnsi="Calibri" w:cs="Calibri"/>
                <w:sz w:val="22"/>
                <w:szCs w:val="22"/>
              </w:rPr>
              <w:t>93, 94, 95 y 96</w:t>
            </w:r>
          </w:p>
        </w:tc>
        <w:tc>
          <w:tcPr>
            <w:tcW w:w="3784" w:type="dxa"/>
          </w:tcPr>
          <w:p w14:paraId="564E67E3" w14:textId="1BAC0E6A" w:rsidR="008B3D82" w:rsidRPr="00547B55" w:rsidRDefault="00175040" w:rsidP="00D97BE7">
            <w:pPr>
              <w:jc w:val="center"/>
              <w:rPr>
                <w:rFonts w:ascii="Calibri" w:eastAsia="Calibri" w:hAnsi="Calibri" w:cs="Calibri"/>
                <w:sz w:val="22"/>
                <w:szCs w:val="22"/>
                <w:lang w:val="es-MX"/>
              </w:rPr>
            </w:pPr>
            <w:r w:rsidRPr="00547B55">
              <w:rPr>
                <w:rFonts w:ascii="Calibri" w:eastAsia="Calibri" w:hAnsi="Calibri" w:cs="Calibri"/>
                <w:sz w:val="22"/>
                <w:szCs w:val="22"/>
                <w:lang w:val="es-MX"/>
              </w:rPr>
              <w:t xml:space="preserve">Dirección de Control Patrimonial, ubicada en Carretera Guanajuato – Juventino Rosas </w:t>
            </w:r>
            <w:r w:rsidR="00646209" w:rsidRPr="00547B55">
              <w:rPr>
                <w:rFonts w:ascii="Calibri" w:eastAsia="Calibri" w:hAnsi="Calibri" w:cs="Calibri"/>
                <w:sz w:val="22"/>
                <w:szCs w:val="22"/>
                <w:lang w:val="es-MX"/>
              </w:rPr>
              <w:t xml:space="preserve">km 9.5 Guanajuato, </w:t>
            </w:r>
            <w:proofErr w:type="spellStart"/>
            <w:r w:rsidR="00646209" w:rsidRPr="00547B55">
              <w:rPr>
                <w:rFonts w:ascii="Calibri" w:eastAsia="Calibri" w:hAnsi="Calibri" w:cs="Calibri"/>
                <w:sz w:val="22"/>
                <w:szCs w:val="22"/>
                <w:lang w:val="es-MX"/>
              </w:rPr>
              <w:t>Gto</w:t>
            </w:r>
            <w:proofErr w:type="spellEnd"/>
            <w:r w:rsidR="00646209" w:rsidRPr="00547B55">
              <w:rPr>
                <w:rFonts w:ascii="Calibri" w:eastAsia="Calibri" w:hAnsi="Calibri" w:cs="Calibri"/>
                <w:sz w:val="22"/>
                <w:szCs w:val="22"/>
                <w:lang w:val="es-MX"/>
              </w:rPr>
              <w:t>.</w:t>
            </w:r>
          </w:p>
        </w:tc>
        <w:tc>
          <w:tcPr>
            <w:tcW w:w="3550" w:type="dxa"/>
          </w:tcPr>
          <w:p w14:paraId="55890A59" w14:textId="77777777" w:rsidR="008B3D82" w:rsidRPr="00547B55" w:rsidRDefault="00646209" w:rsidP="00D97BE7">
            <w:pPr>
              <w:jc w:val="center"/>
              <w:rPr>
                <w:rFonts w:ascii="Calibri" w:eastAsia="Calibri" w:hAnsi="Calibri" w:cs="Calibri"/>
                <w:sz w:val="22"/>
                <w:szCs w:val="22"/>
                <w:lang w:val="es-MX"/>
              </w:rPr>
            </w:pPr>
            <w:r w:rsidRPr="00547B55">
              <w:rPr>
                <w:rFonts w:ascii="Calibri" w:eastAsia="Calibri" w:hAnsi="Calibri" w:cs="Calibri"/>
                <w:sz w:val="22"/>
                <w:szCs w:val="22"/>
                <w:lang w:val="es-MX"/>
              </w:rPr>
              <w:t>Briseida Gioconda Hernández Ruiz</w:t>
            </w:r>
          </w:p>
          <w:p w14:paraId="18F45931" w14:textId="55472FE0" w:rsidR="00646209" w:rsidRPr="00547B55" w:rsidRDefault="00646209" w:rsidP="00D97BE7">
            <w:pPr>
              <w:jc w:val="center"/>
              <w:rPr>
                <w:rFonts w:ascii="Calibri" w:eastAsia="Calibri" w:hAnsi="Calibri" w:cs="Calibri"/>
                <w:sz w:val="22"/>
                <w:szCs w:val="22"/>
                <w:lang w:val="es-MX"/>
              </w:rPr>
            </w:pPr>
            <w:r w:rsidRPr="00547B55">
              <w:rPr>
                <w:rFonts w:ascii="Calibri" w:eastAsia="Calibri" w:hAnsi="Calibri" w:cs="Calibri"/>
                <w:sz w:val="22"/>
                <w:szCs w:val="22"/>
                <w:lang w:val="es-MX"/>
              </w:rPr>
              <w:t>473 73 3 12 64 ext. 219</w:t>
            </w:r>
          </w:p>
        </w:tc>
      </w:tr>
      <w:tr w:rsidR="00215F23" w14:paraId="36476942" w14:textId="77777777" w:rsidTr="00FA668D">
        <w:tc>
          <w:tcPr>
            <w:tcW w:w="2060" w:type="dxa"/>
          </w:tcPr>
          <w:p w14:paraId="2A01D4C0" w14:textId="276F82F0" w:rsidR="00215F23" w:rsidRPr="00547B55" w:rsidRDefault="00215F23" w:rsidP="00D97BE7">
            <w:pPr>
              <w:jc w:val="center"/>
              <w:rPr>
                <w:rFonts w:ascii="Calibri" w:eastAsia="Calibri" w:hAnsi="Calibri" w:cs="Calibri"/>
                <w:sz w:val="22"/>
                <w:szCs w:val="22"/>
              </w:rPr>
            </w:pPr>
            <w:r w:rsidRPr="00547B55">
              <w:rPr>
                <w:rFonts w:ascii="Calibri" w:eastAsia="Calibri" w:hAnsi="Calibri" w:cs="Calibri"/>
                <w:sz w:val="22"/>
                <w:szCs w:val="22"/>
              </w:rPr>
              <w:t>101</w:t>
            </w:r>
            <w:r w:rsidR="00B61F01" w:rsidRPr="00547B55">
              <w:rPr>
                <w:rFonts w:ascii="Calibri" w:eastAsia="Calibri" w:hAnsi="Calibri" w:cs="Calibri"/>
                <w:sz w:val="22"/>
                <w:szCs w:val="22"/>
              </w:rPr>
              <w:t xml:space="preserve"> y 102</w:t>
            </w:r>
          </w:p>
        </w:tc>
        <w:tc>
          <w:tcPr>
            <w:tcW w:w="3784" w:type="dxa"/>
          </w:tcPr>
          <w:p w14:paraId="234B8013" w14:textId="4CF0DB69" w:rsidR="00215F23" w:rsidRPr="00547B55" w:rsidRDefault="00B079E5" w:rsidP="00D97BE7">
            <w:pPr>
              <w:jc w:val="center"/>
              <w:rPr>
                <w:rFonts w:ascii="Calibri" w:eastAsia="Calibri" w:hAnsi="Calibri" w:cs="Calibri"/>
                <w:sz w:val="22"/>
                <w:szCs w:val="22"/>
                <w:lang w:val="es-MX"/>
              </w:rPr>
            </w:pPr>
            <w:r w:rsidRPr="00547B55">
              <w:rPr>
                <w:rFonts w:ascii="Calibri" w:eastAsia="Calibri" w:hAnsi="Calibri" w:cs="Calibri"/>
                <w:sz w:val="22"/>
                <w:szCs w:val="22"/>
                <w:lang w:val="es-MX"/>
              </w:rPr>
              <w:t>I</w:t>
            </w:r>
            <w:r w:rsidR="001178C0" w:rsidRPr="00547B55">
              <w:rPr>
                <w:rFonts w:ascii="Calibri" w:eastAsia="Calibri" w:hAnsi="Calibri" w:cs="Calibri"/>
                <w:sz w:val="22"/>
                <w:szCs w:val="22"/>
                <w:lang w:val="es-MX"/>
              </w:rPr>
              <w:t xml:space="preserve">nstalaciones del </w:t>
            </w:r>
            <w:r w:rsidR="001F0D30">
              <w:rPr>
                <w:rFonts w:ascii="Calibri" w:eastAsia="Calibri" w:hAnsi="Calibri" w:cs="Calibri"/>
                <w:sz w:val="22"/>
                <w:szCs w:val="22"/>
                <w:lang w:val="es-MX"/>
              </w:rPr>
              <w:t>Instituto Tecnológico Superior de Irapuato (ITSI)</w:t>
            </w:r>
            <w:r w:rsidR="00C754B7" w:rsidRPr="00547B55">
              <w:rPr>
                <w:rFonts w:ascii="Calibri" w:eastAsia="Calibri" w:hAnsi="Calibri" w:cs="Calibri"/>
                <w:sz w:val="22"/>
                <w:szCs w:val="22"/>
                <w:lang w:val="es-MX"/>
              </w:rPr>
              <w:t>, Carretera Irapuato-Silao km 12.5 Col. El Copal C.P. 36821</w:t>
            </w:r>
          </w:p>
        </w:tc>
        <w:tc>
          <w:tcPr>
            <w:tcW w:w="3550" w:type="dxa"/>
          </w:tcPr>
          <w:p w14:paraId="0D300961" w14:textId="77777777" w:rsidR="00215F23" w:rsidRDefault="00B079E5" w:rsidP="00D97BE7">
            <w:pPr>
              <w:jc w:val="center"/>
              <w:rPr>
                <w:rFonts w:ascii="Calibri" w:eastAsia="Calibri" w:hAnsi="Calibri" w:cs="Calibri"/>
                <w:sz w:val="22"/>
                <w:szCs w:val="22"/>
                <w:lang w:val="es-MX"/>
              </w:rPr>
            </w:pPr>
            <w:r w:rsidRPr="00547B55">
              <w:rPr>
                <w:rFonts w:ascii="Calibri" w:eastAsia="Calibri" w:hAnsi="Calibri" w:cs="Calibri"/>
                <w:sz w:val="22"/>
                <w:szCs w:val="22"/>
                <w:lang w:val="es-MX"/>
              </w:rPr>
              <w:t>Ing. José Juan García Morales</w:t>
            </w:r>
          </w:p>
          <w:p w14:paraId="05C1AACA" w14:textId="199FA0D6" w:rsidR="001C2FAE" w:rsidRPr="00547B55" w:rsidRDefault="001C2FAE" w:rsidP="001C2FAE">
            <w:pPr>
              <w:jc w:val="center"/>
              <w:rPr>
                <w:rFonts w:ascii="Calibri" w:eastAsia="Calibri" w:hAnsi="Calibri" w:cs="Calibri"/>
                <w:sz w:val="22"/>
                <w:szCs w:val="22"/>
                <w:lang w:val="es-MX"/>
              </w:rPr>
            </w:pPr>
            <w:r w:rsidRPr="00547B55">
              <w:rPr>
                <w:rFonts w:ascii="Calibri" w:eastAsia="Calibri" w:hAnsi="Calibri" w:cs="Calibri"/>
                <w:sz w:val="22"/>
                <w:szCs w:val="22"/>
                <w:lang w:val="es-MX"/>
              </w:rPr>
              <w:t xml:space="preserve">462 606 7900 ext. </w:t>
            </w:r>
            <w:r>
              <w:rPr>
                <w:rFonts w:ascii="Calibri" w:eastAsia="Calibri" w:hAnsi="Calibri" w:cs="Calibri"/>
                <w:sz w:val="22"/>
                <w:szCs w:val="22"/>
                <w:lang w:val="es-MX"/>
              </w:rPr>
              <w:t>144</w:t>
            </w:r>
          </w:p>
          <w:p w14:paraId="227D26D4" w14:textId="02E9E04D" w:rsidR="00773D05" w:rsidRPr="00547B55" w:rsidRDefault="001C2FAE" w:rsidP="001C2FAE">
            <w:pPr>
              <w:jc w:val="center"/>
              <w:rPr>
                <w:rFonts w:ascii="Calibri" w:eastAsia="Calibri" w:hAnsi="Calibri" w:cs="Calibri"/>
                <w:sz w:val="22"/>
                <w:szCs w:val="22"/>
                <w:lang w:val="es-MX"/>
              </w:rPr>
            </w:pPr>
            <w:r w:rsidRPr="001C2FAE">
              <w:rPr>
                <w:rFonts w:ascii="Calibri" w:eastAsia="Calibri" w:hAnsi="Calibri" w:cs="Calibri"/>
                <w:sz w:val="22"/>
                <w:szCs w:val="22"/>
                <w:lang w:val="es-MX"/>
              </w:rPr>
              <w:t>jose.gm@irapuato.tecnm.mx</w:t>
            </w:r>
          </w:p>
        </w:tc>
      </w:tr>
      <w:tr w:rsidR="001F0D30" w14:paraId="3ABE1209" w14:textId="77777777" w:rsidTr="00FA668D">
        <w:tc>
          <w:tcPr>
            <w:tcW w:w="2060" w:type="dxa"/>
          </w:tcPr>
          <w:p w14:paraId="2139C10A" w14:textId="22F47C65" w:rsidR="001F0D30" w:rsidRPr="00547B55" w:rsidRDefault="001F0D30" w:rsidP="001F0D30">
            <w:pPr>
              <w:jc w:val="center"/>
              <w:rPr>
                <w:rFonts w:ascii="Calibri" w:eastAsia="Calibri" w:hAnsi="Calibri" w:cs="Calibri"/>
                <w:sz w:val="22"/>
                <w:szCs w:val="22"/>
              </w:rPr>
            </w:pPr>
            <w:r w:rsidRPr="00547B55">
              <w:rPr>
                <w:rFonts w:ascii="Calibri" w:eastAsia="Calibri" w:hAnsi="Calibri" w:cs="Calibri"/>
                <w:sz w:val="22"/>
                <w:szCs w:val="22"/>
              </w:rPr>
              <w:t>104, 105, 106, 107 y 10</w:t>
            </w:r>
            <w:r>
              <w:rPr>
                <w:rFonts w:ascii="Calibri" w:eastAsia="Calibri" w:hAnsi="Calibri" w:cs="Calibri"/>
                <w:sz w:val="22"/>
                <w:szCs w:val="22"/>
              </w:rPr>
              <w:t>8</w:t>
            </w:r>
          </w:p>
        </w:tc>
        <w:tc>
          <w:tcPr>
            <w:tcW w:w="3784" w:type="dxa"/>
          </w:tcPr>
          <w:p w14:paraId="3FAF5787" w14:textId="42DF773D" w:rsidR="001F0D30" w:rsidRPr="00547B55" w:rsidRDefault="001F0D30" w:rsidP="001F0D30">
            <w:pPr>
              <w:jc w:val="center"/>
              <w:rPr>
                <w:rFonts w:ascii="Calibri" w:eastAsia="Calibri" w:hAnsi="Calibri" w:cs="Calibri"/>
                <w:sz w:val="22"/>
                <w:szCs w:val="22"/>
                <w:lang w:val="es-MX"/>
              </w:rPr>
            </w:pPr>
            <w:r w:rsidRPr="00547B55">
              <w:rPr>
                <w:rFonts w:ascii="Calibri" w:eastAsia="Calibri" w:hAnsi="Calibri" w:cs="Calibri"/>
                <w:sz w:val="22"/>
                <w:szCs w:val="22"/>
                <w:lang w:val="es-MX"/>
              </w:rPr>
              <w:t xml:space="preserve">Instalaciones del </w:t>
            </w:r>
            <w:r>
              <w:rPr>
                <w:rFonts w:ascii="Calibri" w:eastAsia="Calibri" w:hAnsi="Calibri" w:cs="Calibri"/>
                <w:sz w:val="22"/>
                <w:szCs w:val="22"/>
                <w:lang w:val="es-MX"/>
              </w:rPr>
              <w:t>Instituto Tecnológico Superior de Irapuato (ITSI)</w:t>
            </w:r>
            <w:r w:rsidRPr="00547B55">
              <w:rPr>
                <w:rFonts w:ascii="Calibri" w:eastAsia="Calibri" w:hAnsi="Calibri" w:cs="Calibri"/>
                <w:sz w:val="22"/>
                <w:szCs w:val="22"/>
                <w:lang w:val="es-MX"/>
              </w:rPr>
              <w:t>, Carretera Irapuato-Silao km 12.5 Col. El Copal C.P. 36821</w:t>
            </w:r>
          </w:p>
        </w:tc>
        <w:tc>
          <w:tcPr>
            <w:tcW w:w="3550" w:type="dxa"/>
          </w:tcPr>
          <w:p w14:paraId="3ECD086C" w14:textId="6E40ECEE" w:rsidR="001F0D30" w:rsidRPr="00547B55" w:rsidRDefault="001F0D30" w:rsidP="001F0D30">
            <w:pPr>
              <w:jc w:val="center"/>
              <w:rPr>
                <w:rFonts w:ascii="Calibri" w:eastAsia="Calibri" w:hAnsi="Calibri" w:cs="Calibri"/>
                <w:sz w:val="22"/>
                <w:szCs w:val="22"/>
                <w:lang w:val="es-MX"/>
              </w:rPr>
            </w:pPr>
            <w:r>
              <w:rPr>
                <w:rFonts w:ascii="Calibri" w:eastAsia="Calibri" w:hAnsi="Calibri" w:cs="Calibri"/>
                <w:sz w:val="22"/>
                <w:szCs w:val="22"/>
                <w:lang w:val="es-MX"/>
              </w:rPr>
              <w:t>Ing</w:t>
            </w:r>
            <w:r w:rsidRPr="00547B55">
              <w:rPr>
                <w:rFonts w:ascii="Calibri" w:eastAsia="Calibri" w:hAnsi="Calibri" w:cs="Calibri"/>
                <w:sz w:val="22"/>
                <w:szCs w:val="22"/>
                <w:lang w:val="es-MX"/>
              </w:rPr>
              <w:t>. Gilberto Ángel Ramírez Deantes</w:t>
            </w:r>
          </w:p>
          <w:p w14:paraId="6951BAD4" w14:textId="2F4DF230" w:rsidR="001F0D30" w:rsidRPr="00547B55" w:rsidRDefault="001F0D30" w:rsidP="001F0D30">
            <w:pPr>
              <w:jc w:val="center"/>
              <w:rPr>
                <w:rFonts w:ascii="Calibri" w:eastAsia="Calibri" w:hAnsi="Calibri" w:cs="Calibri"/>
                <w:sz w:val="22"/>
                <w:szCs w:val="22"/>
                <w:lang w:val="es-MX"/>
              </w:rPr>
            </w:pPr>
            <w:r w:rsidRPr="00547B55">
              <w:rPr>
                <w:rFonts w:ascii="Calibri" w:eastAsia="Calibri" w:hAnsi="Calibri" w:cs="Calibri"/>
                <w:sz w:val="22"/>
                <w:szCs w:val="22"/>
                <w:lang w:val="es-MX"/>
              </w:rPr>
              <w:t>462 606 7900 ext. 153</w:t>
            </w:r>
          </w:p>
          <w:p w14:paraId="606B08A6" w14:textId="77777777" w:rsidR="001F0D30" w:rsidRPr="00547B55" w:rsidRDefault="001F0D30" w:rsidP="001F0D30">
            <w:pPr>
              <w:jc w:val="center"/>
              <w:rPr>
                <w:rFonts w:ascii="Calibri" w:eastAsia="Calibri" w:hAnsi="Calibri" w:cs="Calibri"/>
                <w:sz w:val="22"/>
                <w:szCs w:val="22"/>
                <w:lang w:val="es-MX"/>
              </w:rPr>
            </w:pPr>
            <w:r w:rsidRPr="00547B55">
              <w:rPr>
                <w:rFonts w:ascii="Calibri" w:eastAsia="Calibri" w:hAnsi="Calibri" w:cs="Calibri"/>
                <w:sz w:val="22"/>
                <w:szCs w:val="22"/>
                <w:lang w:val="es-MX"/>
              </w:rPr>
              <w:t>Correo electrónico:</w:t>
            </w:r>
          </w:p>
          <w:p w14:paraId="161D5982" w14:textId="50F97C92" w:rsidR="001F0D30" w:rsidRPr="00547B55" w:rsidRDefault="001F0D30" w:rsidP="001F0D30">
            <w:pPr>
              <w:jc w:val="center"/>
              <w:rPr>
                <w:rFonts w:ascii="Calibri" w:eastAsia="Calibri" w:hAnsi="Calibri" w:cs="Calibri"/>
                <w:sz w:val="22"/>
                <w:szCs w:val="22"/>
                <w:lang w:val="es-MX"/>
              </w:rPr>
            </w:pPr>
            <w:r w:rsidRPr="00547B55">
              <w:rPr>
                <w:rFonts w:ascii="Calibri" w:eastAsia="Calibri" w:hAnsi="Calibri" w:cs="Calibri"/>
                <w:sz w:val="22"/>
                <w:szCs w:val="22"/>
                <w:lang w:val="es-MX"/>
              </w:rPr>
              <w:t>Gilberto.rd@irapuato.tecnm.mx</w:t>
            </w:r>
          </w:p>
          <w:p w14:paraId="44BDA70A" w14:textId="4747680C" w:rsidR="001F0D30" w:rsidRPr="00547B55" w:rsidRDefault="001F0D30" w:rsidP="001F0D30">
            <w:pPr>
              <w:jc w:val="center"/>
              <w:rPr>
                <w:rFonts w:ascii="Calibri" w:eastAsia="Calibri" w:hAnsi="Calibri" w:cs="Calibri"/>
                <w:sz w:val="22"/>
                <w:szCs w:val="22"/>
                <w:lang w:val="es-MX"/>
              </w:rPr>
            </w:pPr>
          </w:p>
        </w:tc>
      </w:tr>
      <w:tr w:rsidR="00DB5920" w14:paraId="68F22DC3" w14:textId="77777777" w:rsidTr="00FA668D">
        <w:tc>
          <w:tcPr>
            <w:tcW w:w="2060" w:type="dxa"/>
          </w:tcPr>
          <w:p w14:paraId="65065930" w14:textId="05B8589A" w:rsidR="00DB5920" w:rsidRPr="00547B55" w:rsidRDefault="00DB5920" w:rsidP="00D97BE7">
            <w:pPr>
              <w:jc w:val="center"/>
              <w:rPr>
                <w:rFonts w:ascii="Calibri" w:eastAsia="Calibri" w:hAnsi="Calibri" w:cs="Calibri"/>
                <w:sz w:val="22"/>
                <w:szCs w:val="22"/>
              </w:rPr>
            </w:pPr>
            <w:r w:rsidRPr="00547B55">
              <w:rPr>
                <w:rFonts w:ascii="Calibri" w:eastAsia="Calibri" w:hAnsi="Calibri" w:cs="Calibri"/>
                <w:sz w:val="22"/>
                <w:szCs w:val="22"/>
              </w:rPr>
              <w:t>109</w:t>
            </w:r>
          </w:p>
        </w:tc>
        <w:tc>
          <w:tcPr>
            <w:tcW w:w="3784" w:type="dxa"/>
          </w:tcPr>
          <w:p w14:paraId="7265EDB4" w14:textId="352FA244" w:rsidR="00AF3CED" w:rsidRPr="00547B55" w:rsidRDefault="00AF3CED" w:rsidP="00AF3CED">
            <w:pPr>
              <w:jc w:val="center"/>
              <w:rPr>
                <w:rFonts w:ascii="Calibri" w:eastAsia="Calibri" w:hAnsi="Calibri" w:cs="Calibri"/>
                <w:sz w:val="22"/>
                <w:szCs w:val="22"/>
                <w:lang w:val="es-MX"/>
              </w:rPr>
            </w:pPr>
            <w:r w:rsidRPr="00547B55">
              <w:rPr>
                <w:rFonts w:ascii="Calibri" w:eastAsia="Calibri" w:hAnsi="Calibri" w:cs="Calibri"/>
                <w:sz w:val="22"/>
                <w:szCs w:val="22"/>
                <w:lang w:val="es-MX"/>
              </w:rPr>
              <w:t>Prol. 5</w:t>
            </w:r>
            <w:r w:rsidR="00DF34F4">
              <w:rPr>
                <w:rFonts w:ascii="Calibri" w:eastAsia="Calibri" w:hAnsi="Calibri" w:cs="Calibri"/>
                <w:sz w:val="22"/>
                <w:szCs w:val="22"/>
                <w:lang w:val="es-MX"/>
              </w:rPr>
              <w:t xml:space="preserve"> </w:t>
            </w:r>
            <w:r w:rsidRPr="00547B55">
              <w:rPr>
                <w:rFonts w:ascii="Calibri" w:eastAsia="Calibri" w:hAnsi="Calibri" w:cs="Calibri"/>
                <w:sz w:val="22"/>
                <w:szCs w:val="22"/>
                <w:lang w:val="es-MX"/>
              </w:rPr>
              <w:t>de mayo sin número, Col la</w:t>
            </w:r>
          </w:p>
          <w:p w14:paraId="4B5D0721" w14:textId="77777777" w:rsidR="00AF3CED" w:rsidRPr="00547B55" w:rsidRDefault="00AF3CED" w:rsidP="00AF3CED">
            <w:pPr>
              <w:jc w:val="center"/>
              <w:rPr>
                <w:rFonts w:ascii="Calibri" w:eastAsia="Calibri" w:hAnsi="Calibri" w:cs="Calibri"/>
                <w:sz w:val="22"/>
                <w:szCs w:val="22"/>
                <w:lang w:val="es-MX"/>
              </w:rPr>
            </w:pPr>
            <w:r w:rsidRPr="00547B55">
              <w:rPr>
                <w:rFonts w:ascii="Calibri" w:eastAsia="Calibri" w:hAnsi="Calibri" w:cs="Calibri"/>
                <w:sz w:val="22"/>
                <w:szCs w:val="22"/>
                <w:lang w:val="es-MX"/>
              </w:rPr>
              <w:t xml:space="preserve">florida, San Felipe, </w:t>
            </w:r>
            <w:proofErr w:type="spellStart"/>
            <w:r w:rsidRPr="00547B55">
              <w:rPr>
                <w:rFonts w:ascii="Calibri" w:eastAsia="Calibri" w:hAnsi="Calibri" w:cs="Calibri"/>
                <w:sz w:val="22"/>
                <w:szCs w:val="22"/>
                <w:lang w:val="es-MX"/>
              </w:rPr>
              <w:t>Gto</w:t>
            </w:r>
            <w:proofErr w:type="spellEnd"/>
            <w:r w:rsidRPr="00547B55">
              <w:rPr>
                <w:rFonts w:ascii="Calibri" w:eastAsia="Calibri" w:hAnsi="Calibri" w:cs="Calibri"/>
                <w:sz w:val="22"/>
                <w:szCs w:val="22"/>
                <w:lang w:val="es-MX"/>
              </w:rPr>
              <w:t>.</w:t>
            </w:r>
          </w:p>
          <w:p w14:paraId="5CBE3D53" w14:textId="265C21E7" w:rsidR="00AF3CED" w:rsidRPr="00547B55" w:rsidRDefault="00AF3CED" w:rsidP="00AF3CED">
            <w:pPr>
              <w:jc w:val="center"/>
              <w:rPr>
                <w:rFonts w:ascii="Calibri" w:eastAsia="Calibri" w:hAnsi="Calibri" w:cs="Calibri"/>
                <w:sz w:val="22"/>
                <w:szCs w:val="22"/>
                <w:lang w:val="es-MX"/>
              </w:rPr>
            </w:pPr>
            <w:r w:rsidRPr="00547B55">
              <w:rPr>
                <w:rFonts w:ascii="Calibri" w:eastAsia="Calibri" w:hAnsi="Calibri" w:cs="Calibri"/>
                <w:sz w:val="22"/>
                <w:szCs w:val="22"/>
                <w:lang w:val="es-MX"/>
              </w:rPr>
              <w:t>C.P. 37600</w:t>
            </w:r>
          </w:p>
          <w:p w14:paraId="3F988272" w14:textId="3DCAE5FD" w:rsidR="00DB5920" w:rsidRPr="00547B55" w:rsidRDefault="00DB5920" w:rsidP="00AF3CED">
            <w:pPr>
              <w:jc w:val="center"/>
              <w:rPr>
                <w:rFonts w:ascii="Calibri" w:eastAsia="Calibri" w:hAnsi="Calibri" w:cs="Calibri"/>
                <w:sz w:val="22"/>
                <w:szCs w:val="22"/>
                <w:lang w:val="es-MX"/>
              </w:rPr>
            </w:pPr>
          </w:p>
        </w:tc>
        <w:tc>
          <w:tcPr>
            <w:tcW w:w="3550" w:type="dxa"/>
          </w:tcPr>
          <w:p w14:paraId="5E841ED2" w14:textId="77777777" w:rsidR="00AF3CED" w:rsidRPr="00547B55" w:rsidRDefault="00AF3CED" w:rsidP="00AF3CED">
            <w:pPr>
              <w:jc w:val="center"/>
              <w:rPr>
                <w:rFonts w:ascii="Calibri" w:eastAsia="Calibri" w:hAnsi="Calibri" w:cs="Calibri"/>
                <w:sz w:val="22"/>
                <w:szCs w:val="22"/>
                <w:lang w:val="es-MX"/>
              </w:rPr>
            </w:pPr>
            <w:r w:rsidRPr="00547B55">
              <w:rPr>
                <w:rFonts w:ascii="Calibri" w:eastAsia="Calibri" w:hAnsi="Calibri" w:cs="Calibri"/>
                <w:sz w:val="22"/>
                <w:szCs w:val="22"/>
                <w:lang w:val="es-MX"/>
              </w:rPr>
              <w:t>Teléfono: 4286852911</w:t>
            </w:r>
          </w:p>
          <w:p w14:paraId="65CAB4CF" w14:textId="365398A7" w:rsidR="00AF3CED" w:rsidRPr="00547B55" w:rsidRDefault="00AF3CED" w:rsidP="00AF3CED">
            <w:pPr>
              <w:jc w:val="center"/>
              <w:rPr>
                <w:rFonts w:ascii="Calibri" w:eastAsia="Calibri" w:hAnsi="Calibri" w:cs="Calibri"/>
                <w:sz w:val="22"/>
                <w:szCs w:val="22"/>
                <w:lang w:val="es-MX"/>
              </w:rPr>
            </w:pPr>
            <w:r w:rsidRPr="00547B55">
              <w:rPr>
                <w:rFonts w:ascii="Calibri" w:eastAsia="Calibri" w:hAnsi="Calibri" w:cs="Calibri"/>
                <w:sz w:val="22"/>
                <w:szCs w:val="22"/>
                <w:lang w:val="es-MX"/>
              </w:rPr>
              <w:t>Ana Cecilia Avila Herrera</w:t>
            </w:r>
          </w:p>
          <w:p w14:paraId="58D11A7E" w14:textId="2C875C37" w:rsidR="00DB5920" w:rsidRPr="00547B55" w:rsidRDefault="00AF3CED" w:rsidP="00AF3CED">
            <w:pPr>
              <w:jc w:val="center"/>
              <w:rPr>
                <w:rFonts w:ascii="Calibri" w:eastAsia="Calibri" w:hAnsi="Calibri" w:cs="Calibri"/>
                <w:sz w:val="22"/>
                <w:szCs w:val="22"/>
                <w:lang w:val="es-MX"/>
              </w:rPr>
            </w:pPr>
            <w:r w:rsidRPr="00547B55">
              <w:rPr>
                <w:rFonts w:ascii="Calibri" w:eastAsia="Calibri" w:hAnsi="Calibri" w:cs="Calibri"/>
                <w:sz w:val="22"/>
                <w:szCs w:val="22"/>
                <w:lang w:val="es-MX"/>
              </w:rPr>
              <w:t>Correo: ana.ah@irapuato.tecnm.mx</w:t>
            </w:r>
          </w:p>
        </w:tc>
      </w:tr>
      <w:tr w:rsidR="00AF3CED" w14:paraId="2083005E" w14:textId="77777777" w:rsidTr="00FA668D">
        <w:tc>
          <w:tcPr>
            <w:tcW w:w="2060" w:type="dxa"/>
          </w:tcPr>
          <w:p w14:paraId="066FFFED" w14:textId="2514272D" w:rsidR="00AF3CED" w:rsidRPr="00547B55" w:rsidRDefault="00AF3CED" w:rsidP="00D97BE7">
            <w:pPr>
              <w:jc w:val="center"/>
              <w:rPr>
                <w:rFonts w:ascii="Calibri" w:eastAsia="Calibri" w:hAnsi="Calibri" w:cs="Calibri"/>
                <w:sz w:val="22"/>
                <w:szCs w:val="22"/>
              </w:rPr>
            </w:pPr>
            <w:r w:rsidRPr="00547B55">
              <w:rPr>
                <w:rFonts w:ascii="Calibri" w:eastAsia="Calibri" w:hAnsi="Calibri" w:cs="Calibri"/>
                <w:sz w:val="22"/>
                <w:szCs w:val="22"/>
              </w:rPr>
              <w:t>110, 111 y 112</w:t>
            </w:r>
            <w:r w:rsidR="00DF34F4">
              <w:rPr>
                <w:rFonts w:ascii="Calibri" w:eastAsia="Calibri" w:hAnsi="Calibri" w:cs="Calibri"/>
                <w:sz w:val="22"/>
                <w:szCs w:val="22"/>
              </w:rPr>
              <w:t>.</w:t>
            </w:r>
          </w:p>
        </w:tc>
        <w:tc>
          <w:tcPr>
            <w:tcW w:w="3784" w:type="dxa"/>
          </w:tcPr>
          <w:p w14:paraId="4A071F2C" w14:textId="77777777" w:rsidR="00352AF4" w:rsidRPr="00547B55" w:rsidRDefault="00352AF4" w:rsidP="00352AF4">
            <w:pPr>
              <w:jc w:val="center"/>
              <w:rPr>
                <w:rFonts w:ascii="Calibri" w:eastAsia="Calibri" w:hAnsi="Calibri" w:cs="Calibri"/>
                <w:sz w:val="22"/>
                <w:szCs w:val="22"/>
                <w:lang w:val="es-MX"/>
              </w:rPr>
            </w:pPr>
            <w:r w:rsidRPr="00547B55">
              <w:rPr>
                <w:rFonts w:ascii="Calibri" w:eastAsia="Calibri" w:hAnsi="Calibri" w:cs="Calibri"/>
                <w:sz w:val="22"/>
                <w:szCs w:val="22"/>
                <w:lang w:val="es-MX"/>
              </w:rPr>
              <w:t>Av. Tecnológico KM 0+750, San Nicolas</w:t>
            </w:r>
          </w:p>
          <w:p w14:paraId="0E43C9BB" w14:textId="77777777" w:rsidR="00352AF4" w:rsidRPr="00547B55" w:rsidRDefault="00352AF4" w:rsidP="00352AF4">
            <w:pPr>
              <w:jc w:val="center"/>
              <w:rPr>
                <w:rFonts w:ascii="Calibri" w:eastAsia="Calibri" w:hAnsi="Calibri" w:cs="Calibri"/>
                <w:sz w:val="22"/>
                <w:szCs w:val="22"/>
                <w:lang w:val="es-MX"/>
              </w:rPr>
            </w:pPr>
            <w:r w:rsidRPr="00547B55">
              <w:rPr>
                <w:rFonts w:ascii="Calibri" w:eastAsia="Calibri" w:hAnsi="Calibri" w:cs="Calibri"/>
                <w:sz w:val="22"/>
                <w:szCs w:val="22"/>
                <w:lang w:val="es-MX"/>
              </w:rPr>
              <w:t xml:space="preserve">del Carmen, San Luis de la Paz, </w:t>
            </w:r>
            <w:proofErr w:type="spellStart"/>
            <w:r w:rsidRPr="00547B55">
              <w:rPr>
                <w:rFonts w:ascii="Calibri" w:eastAsia="Calibri" w:hAnsi="Calibri" w:cs="Calibri"/>
                <w:sz w:val="22"/>
                <w:szCs w:val="22"/>
                <w:lang w:val="es-MX"/>
              </w:rPr>
              <w:t>Gto</w:t>
            </w:r>
            <w:proofErr w:type="spellEnd"/>
            <w:r w:rsidRPr="00547B55">
              <w:rPr>
                <w:rFonts w:ascii="Calibri" w:eastAsia="Calibri" w:hAnsi="Calibri" w:cs="Calibri"/>
                <w:sz w:val="22"/>
                <w:szCs w:val="22"/>
                <w:lang w:val="es-MX"/>
              </w:rPr>
              <w:t>.</w:t>
            </w:r>
          </w:p>
          <w:p w14:paraId="599ED03E" w14:textId="77777777" w:rsidR="00352AF4" w:rsidRPr="00547B55" w:rsidRDefault="00352AF4" w:rsidP="00352AF4">
            <w:pPr>
              <w:jc w:val="center"/>
              <w:rPr>
                <w:rFonts w:ascii="Calibri" w:eastAsia="Calibri" w:hAnsi="Calibri" w:cs="Calibri"/>
                <w:sz w:val="22"/>
                <w:szCs w:val="22"/>
                <w:lang w:val="es-MX"/>
              </w:rPr>
            </w:pPr>
            <w:r w:rsidRPr="00547B55">
              <w:rPr>
                <w:rFonts w:ascii="Calibri" w:eastAsia="Calibri" w:hAnsi="Calibri" w:cs="Calibri"/>
                <w:sz w:val="22"/>
                <w:szCs w:val="22"/>
                <w:lang w:val="es-MX"/>
              </w:rPr>
              <w:t>CP:39700</w:t>
            </w:r>
          </w:p>
          <w:p w14:paraId="08868BEA" w14:textId="528358DC" w:rsidR="00352AF4" w:rsidRPr="00547B55" w:rsidRDefault="00352AF4" w:rsidP="00352AF4">
            <w:pPr>
              <w:jc w:val="center"/>
              <w:rPr>
                <w:rFonts w:ascii="Calibri" w:eastAsia="Calibri" w:hAnsi="Calibri" w:cs="Calibri"/>
                <w:sz w:val="22"/>
                <w:szCs w:val="22"/>
                <w:lang w:val="es-MX"/>
              </w:rPr>
            </w:pPr>
          </w:p>
          <w:p w14:paraId="11B9EBA9" w14:textId="6F95A812" w:rsidR="00AF3CED" w:rsidRPr="00547B55" w:rsidRDefault="00AF3CED" w:rsidP="00352AF4">
            <w:pPr>
              <w:jc w:val="center"/>
              <w:rPr>
                <w:rFonts w:ascii="Calibri" w:eastAsia="Calibri" w:hAnsi="Calibri" w:cs="Calibri"/>
                <w:sz w:val="22"/>
                <w:szCs w:val="22"/>
                <w:lang w:val="es-MX"/>
              </w:rPr>
            </w:pPr>
          </w:p>
        </w:tc>
        <w:tc>
          <w:tcPr>
            <w:tcW w:w="3550" w:type="dxa"/>
          </w:tcPr>
          <w:p w14:paraId="663FCE21" w14:textId="77777777" w:rsidR="00352AF4" w:rsidRPr="00547B55" w:rsidRDefault="00352AF4" w:rsidP="00352AF4">
            <w:pPr>
              <w:jc w:val="center"/>
              <w:rPr>
                <w:rFonts w:ascii="Calibri" w:eastAsia="Calibri" w:hAnsi="Calibri" w:cs="Calibri"/>
                <w:sz w:val="22"/>
                <w:szCs w:val="22"/>
                <w:lang w:val="es-MX"/>
              </w:rPr>
            </w:pPr>
            <w:r w:rsidRPr="00547B55">
              <w:rPr>
                <w:rFonts w:ascii="Calibri" w:eastAsia="Calibri" w:hAnsi="Calibri" w:cs="Calibri"/>
                <w:sz w:val="22"/>
                <w:szCs w:val="22"/>
                <w:lang w:val="es-MX"/>
              </w:rPr>
              <w:t>David Cervantes Cuéllar</w:t>
            </w:r>
          </w:p>
          <w:p w14:paraId="74E6390D" w14:textId="52AA7ED8" w:rsidR="00352AF4" w:rsidRPr="00547B55" w:rsidRDefault="00352AF4" w:rsidP="00352AF4">
            <w:pPr>
              <w:jc w:val="center"/>
              <w:rPr>
                <w:rFonts w:ascii="Calibri" w:eastAsia="Calibri" w:hAnsi="Calibri" w:cs="Calibri"/>
                <w:sz w:val="22"/>
                <w:szCs w:val="22"/>
                <w:lang w:val="es-MX"/>
              </w:rPr>
            </w:pPr>
            <w:r w:rsidRPr="00547B55">
              <w:rPr>
                <w:rFonts w:ascii="Calibri" w:eastAsia="Calibri" w:hAnsi="Calibri" w:cs="Calibri"/>
                <w:sz w:val="22"/>
                <w:szCs w:val="22"/>
                <w:lang w:val="es-MX"/>
              </w:rPr>
              <w:t>Teléfono: (468)6884642, 6884891 y 6882352</w:t>
            </w:r>
          </w:p>
          <w:p w14:paraId="24926D97" w14:textId="38D3A86C" w:rsidR="00AF3CED" w:rsidRPr="00547B55" w:rsidRDefault="00352AF4" w:rsidP="00352AF4">
            <w:pPr>
              <w:jc w:val="center"/>
              <w:rPr>
                <w:rFonts w:ascii="Calibri" w:eastAsia="Calibri" w:hAnsi="Calibri" w:cs="Calibri"/>
                <w:sz w:val="22"/>
                <w:szCs w:val="22"/>
                <w:lang w:val="es-MX"/>
              </w:rPr>
            </w:pPr>
            <w:r w:rsidRPr="00547B55">
              <w:rPr>
                <w:rFonts w:ascii="Calibri" w:eastAsia="Calibri" w:hAnsi="Calibri" w:cs="Calibri"/>
                <w:sz w:val="22"/>
                <w:szCs w:val="22"/>
                <w:lang w:val="es-MX"/>
              </w:rPr>
              <w:t>Correo: david.cc@irapuato.tecnm.mx</w:t>
            </w:r>
          </w:p>
        </w:tc>
      </w:tr>
      <w:tr w:rsidR="00F21D55" w14:paraId="0DFCCD7C" w14:textId="77777777" w:rsidTr="00FA668D">
        <w:tc>
          <w:tcPr>
            <w:tcW w:w="2060" w:type="dxa"/>
          </w:tcPr>
          <w:p w14:paraId="23989CCB" w14:textId="63F6C160" w:rsidR="00F21D55" w:rsidRPr="00547B55" w:rsidRDefault="00F21D55" w:rsidP="00D97BE7">
            <w:pPr>
              <w:jc w:val="center"/>
              <w:rPr>
                <w:rFonts w:ascii="Calibri" w:eastAsia="Calibri" w:hAnsi="Calibri" w:cs="Calibri"/>
                <w:sz w:val="22"/>
                <w:szCs w:val="22"/>
              </w:rPr>
            </w:pPr>
            <w:r w:rsidRPr="00547B55">
              <w:rPr>
                <w:rFonts w:ascii="Calibri" w:eastAsia="Calibri" w:hAnsi="Calibri" w:cs="Calibri"/>
                <w:sz w:val="22"/>
                <w:szCs w:val="22"/>
              </w:rPr>
              <w:t>113</w:t>
            </w:r>
            <w:r w:rsidR="00003F9E">
              <w:rPr>
                <w:rFonts w:ascii="Calibri" w:eastAsia="Calibri" w:hAnsi="Calibri" w:cs="Calibri"/>
                <w:sz w:val="22"/>
                <w:szCs w:val="22"/>
              </w:rPr>
              <w:t xml:space="preserve"> y 114</w:t>
            </w:r>
          </w:p>
        </w:tc>
        <w:tc>
          <w:tcPr>
            <w:tcW w:w="3784" w:type="dxa"/>
          </w:tcPr>
          <w:p w14:paraId="2313D8E6" w14:textId="77777777" w:rsidR="00605980" w:rsidRPr="00547B55" w:rsidRDefault="00605980" w:rsidP="00605980">
            <w:pPr>
              <w:jc w:val="center"/>
              <w:rPr>
                <w:rFonts w:ascii="Calibri" w:eastAsia="Calibri" w:hAnsi="Calibri" w:cs="Calibri"/>
                <w:sz w:val="22"/>
                <w:szCs w:val="22"/>
                <w:lang w:val="es-MX"/>
              </w:rPr>
            </w:pPr>
            <w:r w:rsidRPr="00547B55">
              <w:rPr>
                <w:rFonts w:ascii="Calibri" w:eastAsia="Calibri" w:hAnsi="Calibri" w:cs="Calibri"/>
                <w:sz w:val="22"/>
                <w:szCs w:val="22"/>
                <w:lang w:val="es-MX"/>
              </w:rPr>
              <w:t>Carretera Tarimoro-Acámbaro km 5.5</w:t>
            </w:r>
          </w:p>
          <w:p w14:paraId="4B74A295" w14:textId="77777777" w:rsidR="00605980" w:rsidRPr="00547B55" w:rsidRDefault="00605980" w:rsidP="00605980">
            <w:pPr>
              <w:jc w:val="center"/>
              <w:rPr>
                <w:rFonts w:ascii="Calibri" w:eastAsia="Calibri" w:hAnsi="Calibri" w:cs="Calibri"/>
                <w:sz w:val="22"/>
                <w:szCs w:val="22"/>
                <w:lang w:val="es-MX"/>
              </w:rPr>
            </w:pPr>
            <w:r w:rsidRPr="00547B55">
              <w:rPr>
                <w:rFonts w:ascii="Calibri" w:eastAsia="Calibri" w:hAnsi="Calibri" w:cs="Calibri"/>
                <w:sz w:val="22"/>
                <w:szCs w:val="22"/>
                <w:lang w:val="es-MX"/>
              </w:rPr>
              <w:lastRenderedPageBreak/>
              <w:t xml:space="preserve">Comunidad el Acebuche, Tarimoro, </w:t>
            </w:r>
            <w:proofErr w:type="spellStart"/>
            <w:r w:rsidRPr="00547B55">
              <w:rPr>
                <w:rFonts w:ascii="Calibri" w:eastAsia="Calibri" w:hAnsi="Calibri" w:cs="Calibri"/>
                <w:sz w:val="22"/>
                <w:szCs w:val="22"/>
                <w:lang w:val="es-MX"/>
              </w:rPr>
              <w:t>Gto</w:t>
            </w:r>
            <w:proofErr w:type="spellEnd"/>
            <w:r w:rsidRPr="00547B55">
              <w:rPr>
                <w:rFonts w:ascii="Calibri" w:eastAsia="Calibri" w:hAnsi="Calibri" w:cs="Calibri"/>
                <w:sz w:val="22"/>
                <w:szCs w:val="22"/>
                <w:lang w:val="es-MX"/>
              </w:rPr>
              <w:t>.</w:t>
            </w:r>
          </w:p>
          <w:p w14:paraId="548DFC5A" w14:textId="77777777" w:rsidR="00605980" w:rsidRPr="00547B55" w:rsidRDefault="00605980" w:rsidP="00605980">
            <w:pPr>
              <w:jc w:val="center"/>
              <w:rPr>
                <w:rFonts w:ascii="Calibri" w:eastAsia="Calibri" w:hAnsi="Calibri" w:cs="Calibri"/>
                <w:sz w:val="22"/>
                <w:szCs w:val="22"/>
                <w:lang w:val="es-MX"/>
              </w:rPr>
            </w:pPr>
            <w:r w:rsidRPr="00547B55">
              <w:rPr>
                <w:rFonts w:ascii="Calibri" w:eastAsia="Calibri" w:hAnsi="Calibri" w:cs="Calibri"/>
                <w:sz w:val="22"/>
                <w:szCs w:val="22"/>
                <w:lang w:val="es-MX"/>
              </w:rPr>
              <w:t>CP:38700</w:t>
            </w:r>
          </w:p>
          <w:p w14:paraId="1AA0C98B" w14:textId="6C7CCB02" w:rsidR="00605980" w:rsidRPr="00547B55" w:rsidRDefault="00605980" w:rsidP="00605980">
            <w:pPr>
              <w:jc w:val="center"/>
              <w:rPr>
                <w:rFonts w:ascii="Calibri" w:eastAsia="Calibri" w:hAnsi="Calibri" w:cs="Calibri"/>
                <w:sz w:val="22"/>
                <w:szCs w:val="22"/>
                <w:lang w:val="es-MX"/>
              </w:rPr>
            </w:pPr>
          </w:p>
          <w:p w14:paraId="30C3E141" w14:textId="56AC951C" w:rsidR="00F21D55" w:rsidRPr="00547B55" w:rsidRDefault="00F21D55" w:rsidP="00605980">
            <w:pPr>
              <w:jc w:val="center"/>
              <w:rPr>
                <w:rFonts w:ascii="Calibri" w:eastAsia="Calibri" w:hAnsi="Calibri" w:cs="Calibri"/>
                <w:sz w:val="22"/>
                <w:szCs w:val="22"/>
                <w:lang w:val="es-MX"/>
              </w:rPr>
            </w:pPr>
          </w:p>
        </w:tc>
        <w:tc>
          <w:tcPr>
            <w:tcW w:w="3550" w:type="dxa"/>
          </w:tcPr>
          <w:p w14:paraId="125207A2" w14:textId="77777777" w:rsidR="00605980" w:rsidRPr="00547B55" w:rsidRDefault="00605980" w:rsidP="00605980">
            <w:pPr>
              <w:jc w:val="center"/>
              <w:rPr>
                <w:rFonts w:ascii="Calibri" w:eastAsia="Calibri" w:hAnsi="Calibri" w:cs="Calibri"/>
                <w:sz w:val="22"/>
                <w:szCs w:val="22"/>
                <w:lang w:val="es-MX"/>
              </w:rPr>
            </w:pPr>
            <w:r w:rsidRPr="00547B55">
              <w:rPr>
                <w:rFonts w:ascii="Calibri" w:eastAsia="Calibri" w:hAnsi="Calibri" w:cs="Calibri"/>
                <w:sz w:val="22"/>
                <w:szCs w:val="22"/>
                <w:lang w:val="es-MX"/>
              </w:rPr>
              <w:lastRenderedPageBreak/>
              <w:t>Diego Guadalupe Ramírez</w:t>
            </w:r>
          </w:p>
          <w:p w14:paraId="6FFB7AD6" w14:textId="77777777" w:rsidR="00605980" w:rsidRPr="00547B55" w:rsidRDefault="00605980" w:rsidP="00605980">
            <w:pPr>
              <w:jc w:val="center"/>
              <w:rPr>
                <w:rFonts w:ascii="Calibri" w:eastAsia="Calibri" w:hAnsi="Calibri" w:cs="Calibri"/>
                <w:sz w:val="22"/>
                <w:szCs w:val="22"/>
                <w:lang w:val="es-MX"/>
              </w:rPr>
            </w:pPr>
            <w:r w:rsidRPr="00547B55">
              <w:rPr>
                <w:rFonts w:ascii="Calibri" w:eastAsia="Calibri" w:hAnsi="Calibri" w:cs="Calibri"/>
                <w:sz w:val="22"/>
                <w:szCs w:val="22"/>
                <w:lang w:val="es-MX"/>
              </w:rPr>
              <w:lastRenderedPageBreak/>
              <w:t>Cañedo</w:t>
            </w:r>
          </w:p>
          <w:p w14:paraId="3B38BE95" w14:textId="77777777" w:rsidR="00605980" w:rsidRPr="00547B55" w:rsidRDefault="00605980" w:rsidP="00605980">
            <w:pPr>
              <w:jc w:val="center"/>
              <w:rPr>
                <w:rFonts w:ascii="Calibri" w:eastAsia="Calibri" w:hAnsi="Calibri" w:cs="Calibri"/>
                <w:sz w:val="22"/>
                <w:szCs w:val="22"/>
                <w:lang w:val="es-MX"/>
              </w:rPr>
            </w:pPr>
            <w:r w:rsidRPr="00547B55">
              <w:rPr>
                <w:rFonts w:ascii="Calibri" w:eastAsia="Calibri" w:hAnsi="Calibri" w:cs="Calibri"/>
                <w:sz w:val="22"/>
                <w:szCs w:val="22"/>
                <w:lang w:val="es-MX"/>
              </w:rPr>
              <w:t>Teléfono: 466664042</w:t>
            </w:r>
          </w:p>
          <w:p w14:paraId="65A5355B" w14:textId="1DA44B4C" w:rsidR="00F21D55" w:rsidRPr="00547B55" w:rsidRDefault="00605980" w:rsidP="00605980">
            <w:pPr>
              <w:jc w:val="center"/>
              <w:rPr>
                <w:rFonts w:ascii="Calibri" w:eastAsia="Calibri" w:hAnsi="Calibri" w:cs="Calibri"/>
                <w:sz w:val="22"/>
                <w:szCs w:val="22"/>
                <w:lang w:val="es-MX"/>
              </w:rPr>
            </w:pPr>
            <w:r w:rsidRPr="00547B55">
              <w:rPr>
                <w:rFonts w:ascii="Calibri" w:eastAsia="Calibri" w:hAnsi="Calibri" w:cs="Calibri"/>
                <w:sz w:val="22"/>
                <w:szCs w:val="22"/>
                <w:lang w:val="es-MX"/>
              </w:rPr>
              <w:t>Correo: diego.r@irapuato.tecnm.mx</w:t>
            </w:r>
          </w:p>
        </w:tc>
      </w:tr>
      <w:tr w:rsidR="004E1B5B" w14:paraId="70649893" w14:textId="77777777" w:rsidTr="00FA668D">
        <w:tc>
          <w:tcPr>
            <w:tcW w:w="2060" w:type="dxa"/>
          </w:tcPr>
          <w:p w14:paraId="477DDDE4" w14:textId="503D6CF4" w:rsidR="004E1B5B" w:rsidRPr="00547B55" w:rsidRDefault="00F21D55" w:rsidP="00D97BE7">
            <w:pPr>
              <w:jc w:val="center"/>
              <w:rPr>
                <w:rFonts w:ascii="Calibri" w:eastAsia="Calibri" w:hAnsi="Calibri" w:cs="Calibri"/>
                <w:sz w:val="22"/>
                <w:szCs w:val="22"/>
              </w:rPr>
            </w:pPr>
            <w:r w:rsidRPr="00547B55">
              <w:rPr>
                <w:rFonts w:ascii="Calibri" w:eastAsia="Calibri" w:hAnsi="Calibri" w:cs="Calibri"/>
                <w:sz w:val="22"/>
                <w:szCs w:val="22"/>
              </w:rPr>
              <w:t>115</w:t>
            </w:r>
          </w:p>
        </w:tc>
        <w:tc>
          <w:tcPr>
            <w:tcW w:w="3784" w:type="dxa"/>
          </w:tcPr>
          <w:p w14:paraId="53E3653B" w14:textId="77777777" w:rsidR="00F21D55" w:rsidRPr="00547B55" w:rsidRDefault="00F21D55" w:rsidP="00F21D55">
            <w:pPr>
              <w:jc w:val="center"/>
              <w:rPr>
                <w:rFonts w:ascii="Calibri" w:eastAsia="Calibri" w:hAnsi="Calibri" w:cs="Calibri"/>
                <w:sz w:val="22"/>
                <w:szCs w:val="22"/>
                <w:lang w:val="es-MX"/>
              </w:rPr>
            </w:pPr>
            <w:r w:rsidRPr="00547B55">
              <w:rPr>
                <w:rFonts w:ascii="Calibri" w:eastAsia="Calibri" w:hAnsi="Calibri" w:cs="Calibri"/>
                <w:sz w:val="22"/>
                <w:szCs w:val="22"/>
                <w:lang w:val="es-MX"/>
              </w:rPr>
              <w:t xml:space="preserve">Complejo Educativo </w:t>
            </w:r>
            <w:proofErr w:type="spellStart"/>
            <w:r w:rsidRPr="00547B55">
              <w:rPr>
                <w:rFonts w:ascii="Calibri" w:eastAsia="Calibri" w:hAnsi="Calibri" w:cs="Calibri"/>
                <w:sz w:val="22"/>
                <w:szCs w:val="22"/>
                <w:lang w:val="es-MX"/>
              </w:rPr>
              <w:t>Carr</w:t>
            </w:r>
            <w:proofErr w:type="spellEnd"/>
            <w:r w:rsidRPr="00547B55">
              <w:rPr>
                <w:rFonts w:ascii="Calibri" w:eastAsia="Calibri" w:hAnsi="Calibri" w:cs="Calibri"/>
                <w:sz w:val="22"/>
                <w:szCs w:val="22"/>
                <w:lang w:val="es-MX"/>
              </w:rPr>
              <w:t>. Cuerámaro -</w:t>
            </w:r>
          </w:p>
          <w:p w14:paraId="55AF5CA7" w14:textId="77777777" w:rsidR="00F21D55" w:rsidRPr="00547B55" w:rsidRDefault="00F21D55" w:rsidP="00F21D55">
            <w:pPr>
              <w:jc w:val="center"/>
              <w:rPr>
                <w:rFonts w:ascii="Calibri" w:eastAsia="Calibri" w:hAnsi="Calibri" w:cs="Calibri"/>
                <w:sz w:val="22"/>
                <w:szCs w:val="22"/>
                <w:lang w:val="es-MX"/>
              </w:rPr>
            </w:pPr>
            <w:r w:rsidRPr="00547B55">
              <w:rPr>
                <w:rFonts w:ascii="Calibri" w:eastAsia="Calibri" w:hAnsi="Calibri" w:cs="Calibri"/>
                <w:sz w:val="22"/>
                <w:szCs w:val="22"/>
                <w:lang w:val="es-MX"/>
              </w:rPr>
              <w:t>Manuel Doblado KM. 1, Fracc. California,</w:t>
            </w:r>
          </w:p>
          <w:p w14:paraId="438252CD" w14:textId="77777777" w:rsidR="00F21D55" w:rsidRPr="00547B55" w:rsidRDefault="00F21D55" w:rsidP="00F21D55">
            <w:pPr>
              <w:jc w:val="center"/>
              <w:rPr>
                <w:rFonts w:ascii="Calibri" w:eastAsia="Calibri" w:hAnsi="Calibri" w:cs="Calibri"/>
                <w:sz w:val="22"/>
                <w:szCs w:val="22"/>
                <w:lang w:val="es-MX"/>
              </w:rPr>
            </w:pPr>
            <w:r w:rsidRPr="00547B55">
              <w:rPr>
                <w:rFonts w:ascii="Calibri" w:eastAsia="Calibri" w:hAnsi="Calibri" w:cs="Calibri"/>
                <w:sz w:val="22"/>
                <w:szCs w:val="22"/>
                <w:lang w:val="es-MX"/>
              </w:rPr>
              <w:t>Cuerámaro, </w:t>
            </w:r>
            <w:proofErr w:type="spellStart"/>
            <w:r w:rsidRPr="00547B55">
              <w:rPr>
                <w:rFonts w:ascii="Calibri" w:eastAsia="Calibri" w:hAnsi="Calibri" w:cs="Calibri"/>
                <w:sz w:val="22"/>
                <w:szCs w:val="22"/>
                <w:lang w:val="es-MX"/>
              </w:rPr>
              <w:t>Gto</w:t>
            </w:r>
            <w:proofErr w:type="spellEnd"/>
            <w:r w:rsidRPr="00547B55">
              <w:rPr>
                <w:rFonts w:ascii="Calibri" w:eastAsia="Calibri" w:hAnsi="Calibri" w:cs="Calibri"/>
                <w:sz w:val="22"/>
                <w:szCs w:val="22"/>
                <w:lang w:val="es-MX"/>
              </w:rPr>
              <w:t>. C.P. 36960</w:t>
            </w:r>
          </w:p>
          <w:p w14:paraId="42B6522A" w14:textId="427FD3DC" w:rsidR="004E1B5B" w:rsidRPr="00547B55" w:rsidRDefault="004E1B5B" w:rsidP="00F21D55">
            <w:pPr>
              <w:jc w:val="center"/>
              <w:rPr>
                <w:rFonts w:ascii="Calibri" w:eastAsia="Calibri" w:hAnsi="Calibri" w:cs="Calibri"/>
                <w:sz w:val="22"/>
                <w:szCs w:val="22"/>
                <w:lang w:val="es-MX"/>
              </w:rPr>
            </w:pPr>
          </w:p>
        </w:tc>
        <w:tc>
          <w:tcPr>
            <w:tcW w:w="3550" w:type="dxa"/>
          </w:tcPr>
          <w:p w14:paraId="2965EEA1" w14:textId="77777777" w:rsidR="00F21D55" w:rsidRPr="00547B55" w:rsidRDefault="00F21D55" w:rsidP="00F21D55">
            <w:pPr>
              <w:jc w:val="center"/>
              <w:rPr>
                <w:rFonts w:ascii="Calibri" w:eastAsia="Calibri" w:hAnsi="Calibri" w:cs="Calibri"/>
                <w:sz w:val="22"/>
                <w:szCs w:val="22"/>
                <w:lang w:val="es-MX"/>
              </w:rPr>
            </w:pPr>
            <w:r w:rsidRPr="00547B55">
              <w:rPr>
                <w:rFonts w:ascii="Calibri" w:eastAsia="Calibri" w:hAnsi="Calibri" w:cs="Calibri"/>
                <w:sz w:val="22"/>
                <w:szCs w:val="22"/>
                <w:lang w:val="es-MX"/>
              </w:rPr>
              <w:t>Adriana Cervantes Durán</w:t>
            </w:r>
          </w:p>
          <w:p w14:paraId="0C3D2BDA" w14:textId="3F82E1A6" w:rsidR="004E1B5B" w:rsidRPr="00547B55" w:rsidRDefault="00F21D55" w:rsidP="00F21D55">
            <w:pPr>
              <w:jc w:val="center"/>
              <w:rPr>
                <w:rFonts w:ascii="Calibri" w:eastAsia="Calibri" w:hAnsi="Calibri" w:cs="Calibri"/>
                <w:sz w:val="22"/>
                <w:szCs w:val="22"/>
                <w:lang w:val="es-MX"/>
              </w:rPr>
            </w:pPr>
            <w:r w:rsidRPr="00547B55">
              <w:rPr>
                <w:rFonts w:ascii="Calibri" w:eastAsia="Calibri" w:hAnsi="Calibri" w:cs="Calibri"/>
                <w:sz w:val="22"/>
                <w:szCs w:val="22"/>
                <w:lang w:val="es-MX"/>
              </w:rPr>
              <w:t xml:space="preserve">Correo: </w:t>
            </w:r>
            <w:hyperlink r:id="rId16" w:history="1">
              <w:r w:rsidRPr="00547B55">
                <w:rPr>
                  <w:rStyle w:val="Hipervnculo"/>
                  <w:rFonts w:ascii="Calibri" w:eastAsia="Calibri" w:hAnsi="Calibri" w:cs="Calibri"/>
                  <w:sz w:val="22"/>
                  <w:szCs w:val="22"/>
                  <w:lang w:val="es-MX"/>
                </w:rPr>
                <w:t>adriana.cd@irapuato.tecnm.mx</w:t>
              </w:r>
            </w:hyperlink>
          </w:p>
          <w:p w14:paraId="6B431AA4" w14:textId="77777777" w:rsidR="00F21D55" w:rsidRPr="00547B55" w:rsidRDefault="00F21D55" w:rsidP="00F21D55">
            <w:pPr>
              <w:jc w:val="center"/>
              <w:rPr>
                <w:rFonts w:ascii="Calibri" w:eastAsia="Calibri" w:hAnsi="Calibri" w:cs="Calibri"/>
                <w:sz w:val="22"/>
                <w:szCs w:val="22"/>
                <w:lang w:val="es-MX"/>
              </w:rPr>
            </w:pPr>
            <w:r w:rsidRPr="00547B55">
              <w:rPr>
                <w:rFonts w:ascii="Calibri" w:eastAsia="Calibri" w:hAnsi="Calibri" w:cs="Calibri"/>
                <w:sz w:val="22"/>
                <w:szCs w:val="22"/>
                <w:lang w:val="es-MX"/>
              </w:rPr>
              <w:t>Teléfono: 4296942493 ext.104</w:t>
            </w:r>
          </w:p>
          <w:p w14:paraId="677AE308" w14:textId="46806AC8" w:rsidR="00F21D55" w:rsidRPr="00547B55" w:rsidRDefault="00F21D55" w:rsidP="00F21D55">
            <w:pPr>
              <w:jc w:val="center"/>
              <w:rPr>
                <w:rFonts w:ascii="Calibri" w:eastAsia="Calibri" w:hAnsi="Calibri" w:cs="Calibri"/>
                <w:sz w:val="22"/>
                <w:szCs w:val="22"/>
                <w:lang w:val="es-MX"/>
              </w:rPr>
            </w:pPr>
          </w:p>
        </w:tc>
      </w:tr>
      <w:tr w:rsidR="00B6442F" w14:paraId="68F105B9" w14:textId="77777777" w:rsidTr="00FA668D">
        <w:tc>
          <w:tcPr>
            <w:tcW w:w="2060" w:type="dxa"/>
          </w:tcPr>
          <w:p w14:paraId="3A3AAF5F" w14:textId="2B122358" w:rsidR="00B6442F" w:rsidRPr="00547B55" w:rsidRDefault="002B5F4D" w:rsidP="00D97BE7">
            <w:pPr>
              <w:jc w:val="center"/>
              <w:rPr>
                <w:rFonts w:ascii="Calibri" w:eastAsia="Calibri" w:hAnsi="Calibri" w:cs="Calibri"/>
                <w:sz w:val="22"/>
                <w:szCs w:val="22"/>
              </w:rPr>
            </w:pPr>
            <w:r w:rsidRPr="00547B55">
              <w:rPr>
                <w:rFonts w:ascii="Calibri" w:eastAsia="Calibri" w:hAnsi="Calibri" w:cs="Calibri"/>
                <w:sz w:val="22"/>
                <w:szCs w:val="22"/>
              </w:rPr>
              <w:t>142, 143, 144</w:t>
            </w:r>
            <w:r w:rsidR="009205DC">
              <w:rPr>
                <w:rFonts w:ascii="Calibri" w:eastAsia="Calibri" w:hAnsi="Calibri" w:cs="Calibri"/>
                <w:sz w:val="22"/>
                <w:szCs w:val="22"/>
              </w:rPr>
              <w:t xml:space="preserve"> y</w:t>
            </w:r>
            <w:r w:rsidRPr="00547B55">
              <w:rPr>
                <w:rFonts w:ascii="Calibri" w:eastAsia="Calibri" w:hAnsi="Calibri" w:cs="Calibri"/>
                <w:sz w:val="22"/>
                <w:szCs w:val="22"/>
              </w:rPr>
              <w:t xml:space="preserve"> 145</w:t>
            </w:r>
            <w:r w:rsidR="00EE4DE5">
              <w:rPr>
                <w:rFonts w:ascii="Calibri" w:eastAsia="Calibri" w:hAnsi="Calibri" w:cs="Calibri"/>
                <w:sz w:val="22"/>
                <w:szCs w:val="22"/>
              </w:rPr>
              <w:t xml:space="preserve">  </w:t>
            </w:r>
          </w:p>
        </w:tc>
        <w:tc>
          <w:tcPr>
            <w:tcW w:w="3784" w:type="dxa"/>
          </w:tcPr>
          <w:p w14:paraId="7866AE11" w14:textId="0CBAD721" w:rsidR="00B6442F" w:rsidRPr="00547B55" w:rsidRDefault="00D84BC9" w:rsidP="00D97BE7">
            <w:pPr>
              <w:jc w:val="center"/>
              <w:rPr>
                <w:rFonts w:ascii="Calibri" w:eastAsia="Calibri" w:hAnsi="Calibri" w:cs="Calibri"/>
                <w:sz w:val="22"/>
                <w:szCs w:val="22"/>
                <w:lang w:val="es-MX"/>
              </w:rPr>
            </w:pPr>
            <w:r>
              <w:rPr>
                <w:rFonts w:ascii="Calibri" w:eastAsia="Calibri" w:hAnsi="Calibri" w:cs="Calibri"/>
                <w:sz w:val="22"/>
                <w:szCs w:val="22"/>
                <w:lang w:val="es-MX"/>
              </w:rPr>
              <w:t xml:space="preserve">Plantel Conalep Celaya </w:t>
            </w:r>
            <w:r w:rsidR="002B5F4D" w:rsidRPr="00547B55">
              <w:rPr>
                <w:rFonts w:ascii="Calibri" w:eastAsia="Calibri" w:hAnsi="Calibri" w:cs="Calibri"/>
                <w:sz w:val="22"/>
                <w:szCs w:val="22"/>
                <w:lang w:val="es-MX"/>
              </w:rPr>
              <w:t>Ave</w:t>
            </w:r>
            <w:r>
              <w:rPr>
                <w:rFonts w:ascii="Calibri" w:eastAsia="Calibri" w:hAnsi="Calibri" w:cs="Calibri"/>
                <w:sz w:val="22"/>
                <w:szCs w:val="22"/>
                <w:lang w:val="es-MX"/>
              </w:rPr>
              <w:t xml:space="preserve">nida Sur 9, número 155 ciudad Industrial, </w:t>
            </w:r>
            <w:r w:rsidR="002B5F4D" w:rsidRPr="00547B55">
              <w:rPr>
                <w:rFonts w:ascii="Calibri" w:eastAsia="Calibri" w:hAnsi="Calibri" w:cs="Calibri"/>
                <w:sz w:val="22"/>
                <w:szCs w:val="22"/>
                <w:lang w:val="es-MX"/>
              </w:rPr>
              <w:t>Celaya</w:t>
            </w:r>
            <w:r>
              <w:rPr>
                <w:rFonts w:ascii="Calibri" w:eastAsia="Calibri" w:hAnsi="Calibri" w:cs="Calibri"/>
                <w:sz w:val="22"/>
                <w:szCs w:val="22"/>
                <w:lang w:val="es-MX"/>
              </w:rPr>
              <w:t xml:space="preserve"> </w:t>
            </w:r>
            <w:proofErr w:type="spellStart"/>
            <w:r>
              <w:rPr>
                <w:rFonts w:ascii="Calibri" w:eastAsia="Calibri" w:hAnsi="Calibri" w:cs="Calibri"/>
                <w:sz w:val="22"/>
                <w:szCs w:val="22"/>
                <w:lang w:val="es-MX"/>
              </w:rPr>
              <w:t>Gto</w:t>
            </w:r>
            <w:proofErr w:type="spellEnd"/>
            <w:r>
              <w:rPr>
                <w:rFonts w:ascii="Calibri" w:eastAsia="Calibri" w:hAnsi="Calibri" w:cs="Calibri"/>
                <w:sz w:val="22"/>
                <w:szCs w:val="22"/>
                <w:lang w:val="es-MX"/>
              </w:rPr>
              <w:t>.</w:t>
            </w:r>
          </w:p>
        </w:tc>
        <w:tc>
          <w:tcPr>
            <w:tcW w:w="3550" w:type="dxa"/>
          </w:tcPr>
          <w:p w14:paraId="2BB4648F" w14:textId="36B1DFF8" w:rsidR="00B6442F" w:rsidRDefault="00354996" w:rsidP="00D97BE7">
            <w:pPr>
              <w:jc w:val="center"/>
              <w:rPr>
                <w:rFonts w:ascii="Calibri" w:eastAsia="Calibri" w:hAnsi="Calibri" w:cs="Calibri"/>
                <w:sz w:val="22"/>
                <w:szCs w:val="22"/>
                <w:lang w:val="es-MX"/>
              </w:rPr>
            </w:pPr>
            <w:r>
              <w:rPr>
                <w:rFonts w:ascii="Calibri" w:eastAsia="Calibri" w:hAnsi="Calibri" w:cs="Calibri"/>
                <w:sz w:val="22"/>
                <w:szCs w:val="22"/>
                <w:lang w:val="es-MX"/>
              </w:rPr>
              <w:t>Miguel Ángel Barrón Conejo</w:t>
            </w:r>
          </w:p>
          <w:p w14:paraId="780A3BFA" w14:textId="28B3C7F3" w:rsidR="00354996" w:rsidRDefault="00354996" w:rsidP="00D97BE7">
            <w:pPr>
              <w:jc w:val="center"/>
              <w:rPr>
                <w:rFonts w:ascii="Calibri" w:eastAsia="Calibri" w:hAnsi="Calibri" w:cs="Calibri"/>
                <w:sz w:val="22"/>
                <w:szCs w:val="22"/>
                <w:lang w:val="es-MX"/>
              </w:rPr>
            </w:pPr>
            <w:r>
              <w:rPr>
                <w:rFonts w:ascii="Calibri" w:eastAsia="Calibri" w:hAnsi="Calibri" w:cs="Calibri"/>
                <w:sz w:val="22"/>
                <w:szCs w:val="22"/>
                <w:lang w:val="es-MX"/>
              </w:rPr>
              <w:t>Tel: 461 611 64 77 ext. 103.</w:t>
            </w:r>
          </w:p>
          <w:p w14:paraId="23C31897" w14:textId="1EB688B3" w:rsidR="00C26D5A" w:rsidRDefault="00C26D5A" w:rsidP="00D97BE7">
            <w:pPr>
              <w:jc w:val="center"/>
              <w:rPr>
                <w:rFonts w:ascii="Calibri" w:eastAsia="Calibri" w:hAnsi="Calibri" w:cs="Calibri"/>
                <w:sz w:val="22"/>
                <w:szCs w:val="22"/>
                <w:lang w:val="es-MX"/>
              </w:rPr>
            </w:pPr>
            <w:r>
              <w:rPr>
                <w:rFonts w:ascii="Calibri" w:eastAsia="Calibri" w:hAnsi="Calibri" w:cs="Calibri"/>
                <w:sz w:val="22"/>
                <w:szCs w:val="22"/>
                <w:lang w:val="es-MX"/>
              </w:rPr>
              <w:t>miguel.barronc@gto.conalep.edu.mx</w:t>
            </w:r>
          </w:p>
          <w:p w14:paraId="1630CB39" w14:textId="186E8080" w:rsidR="00354996" w:rsidRPr="00547B55" w:rsidRDefault="00354996" w:rsidP="00D97BE7">
            <w:pPr>
              <w:jc w:val="center"/>
              <w:rPr>
                <w:rFonts w:ascii="Calibri" w:eastAsia="Calibri" w:hAnsi="Calibri" w:cs="Calibri"/>
                <w:sz w:val="22"/>
                <w:szCs w:val="22"/>
                <w:lang w:val="es-MX"/>
              </w:rPr>
            </w:pPr>
          </w:p>
        </w:tc>
      </w:tr>
      <w:tr w:rsidR="00FA668D" w14:paraId="543A1C47" w14:textId="77777777" w:rsidTr="00FA668D">
        <w:tc>
          <w:tcPr>
            <w:tcW w:w="2060" w:type="dxa"/>
          </w:tcPr>
          <w:p w14:paraId="12166602" w14:textId="172F63D8" w:rsidR="00FA668D" w:rsidRPr="00547B55" w:rsidRDefault="00FA668D" w:rsidP="00D97BE7">
            <w:pPr>
              <w:jc w:val="center"/>
              <w:rPr>
                <w:rFonts w:ascii="Calibri" w:eastAsia="Calibri" w:hAnsi="Calibri" w:cs="Calibri"/>
                <w:sz w:val="22"/>
                <w:szCs w:val="22"/>
              </w:rPr>
            </w:pPr>
            <w:r>
              <w:rPr>
                <w:rFonts w:ascii="Calibri" w:eastAsia="Calibri" w:hAnsi="Calibri" w:cs="Calibri"/>
                <w:sz w:val="22"/>
                <w:szCs w:val="22"/>
              </w:rPr>
              <w:t>150</w:t>
            </w:r>
          </w:p>
        </w:tc>
        <w:tc>
          <w:tcPr>
            <w:tcW w:w="3784" w:type="dxa"/>
          </w:tcPr>
          <w:p w14:paraId="0054267C" w14:textId="3B265A80" w:rsidR="00FA668D" w:rsidRDefault="006563E4" w:rsidP="00D97BE7">
            <w:pPr>
              <w:jc w:val="center"/>
              <w:rPr>
                <w:rFonts w:ascii="Calibri" w:eastAsia="Calibri" w:hAnsi="Calibri" w:cs="Calibri"/>
                <w:sz w:val="22"/>
                <w:szCs w:val="22"/>
                <w:lang w:val="es-MX"/>
              </w:rPr>
            </w:pPr>
            <w:r>
              <w:rPr>
                <w:rFonts w:ascii="Calibri" w:eastAsia="Calibri" w:hAnsi="Calibri" w:cs="Calibri"/>
                <w:sz w:val="22"/>
                <w:szCs w:val="22"/>
                <w:lang w:val="es-MX"/>
              </w:rPr>
              <w:t xml:space="preserve">Plazuela de Cata Numero 1, Colonia Mineral de Cata, Guanajuato, </w:t>
            </w:r>
            <w:proofErr w:type="spellStart"/>
            <w:r>
              <w:rPr>
                <w:rFonts w:ascii="Calibri" w:eastAsia="Calibri" w:hAnsi="Calibri" w:cs="Calibri"/>
                <w:sz w:val="22"/>
                <w:szCs w:val="22"/>
                <w:lang w:val="es-MX"/>
              </w:rPr>
              <w:t>Gto</w:t>
            </w:r>
            <w:proofErr w:type="spellEnd"/>
          </w:p>
        </w:tc>
        <w:tc>
          <w:tcPr>
            <w:tcW w:w="3550" w:type="dxa"/>
          </w:tcPr>
          <w:p w14:paraId="1B05D4D5" w14:textId="77777777" w:rsidR="00FA668D" w:rsidRDefault="006563E4" w:rsidP="00D97BE7">
            <w:pPr>
              <w:jc w:val="center"/>
              <w:rPr>
                <w:rFonts w:ascii="Calibri" w:eastAsia="Calibri" w:hAnsi="Calibri" w:cs="Calibri"/>
                <w:sz w:val="22"/>
                <w:szCs w:val="22"/>
                <w:lang w:val="es-MX"/>
              </w:rPr>
            </w:pPr>
            <w:r>
              <w:rPr>
                <w:rFonts w:ascii="Calibri" w:eastAsia="Calibri" w:hAnsi="Calibri" w:cs="Calibri"/>
                <w:sz w:val="22"/>
                <w:szCs w:val="22"/>
                <w:lang w:val="es-MX"/>
              </w:rPr>
              <w:t>Isaac Ramos González</w:t>
            </w:r>
          </w:p>
          <w:p w14:paraId="19D9AA46" w14:textId="07491879" w:rsidR="006563E4" w:rsidRDefault="00D41196" w:rsidP="00D97BE7">
            <w:pPr>
              <w:jc w:val="center"/>
              <w:rPr>
                <w:rFonts w:ascii="Calibri" w:eastAsia="Calibri" w:hAnsi="Calibri" w:cs="Calibri"/>
                <w:sz w:val="22"/>
                <w:szCs w:val="22"/>
                <w:lang w:val="es-MX"/>
              </w:rPr>
            </w:pPr>
            <w:hyperlink r:id="rId17" w:history="1">
              <w:r w:rsidRPr="00DD6A76">
                <w:rPr>
                  <w:rStyle w:val="Hipervnculo"/>
                  <w:rFonts w:ascii="Calibri" w:eastAsia="Calibri" w:hAnsi="Calibri" w:cs="Calibri"/>
                  <w:sz w:val="22"/>
                  <w:szCs w:val="22"/>
                  <w:lang w:val="es-MX"/>
                </w:rPr>
                <w:t>iramos@guanajuato.gob.mx</w:t>
              </w:r>
            </w:hyperlink>
          </w:p>
          <w:p w14:paraId="375508A9" w14:textId="5B469100" w:rsidR="00D41196" w:rsidRDefault="00D41196" w:rsidP="00D97BE7">
            <w:pPr>
              <w:jc w:val="center"/>
              <w:rPr>
                <w:rFonts w:ascii="Calibri" w:eastAsia="Calibri" w:hAnsi="Calibri" w:cs="Calibri"/>
                <w:sz w:val="22"/>
                <w:szCs w:val="22"/>
                <w:lang w:val="es-MX"/>
              </w:rPr>
            </w:pPr>
            <w:r>
              <w:rPr>
                <w:rFonts w:ascii="Calibri" w:eastAsia="Calibri" w:hAnsi="Calibri" w:cs="Calibri"/>
                <w:sz w:val="22"/>
                <w:szCs w:val="22"/>
                <w:lang w:val="es-MX"/>
              </w:rPr>
              <w:t>477 120 70 66</w:t>
            </w:r>
          </w:p>
        </w:tc>
      </w:tr>
      <w:tr w:rsidR="000A68DD" w14:paraId="1FF3AE15" w14:textId="77777777" w:rsidTr="00FA668D">
        <w:tc>
          <w:tcPr>
            <w:tcW w:w="2060" w:type="dxa"/>
          </w:tcPr>
          <w:p w14:paraId="5AFDFF43" w14:textId="5B1FF5AF" w:rsidR="000A68DD" w:rsidRPr="00547B55" w:rsidRDefault="00644C89" w:rsidP="00D97BE7">
            <w:pPr>
              <w:jc w:val="center"/>
              <w:rPr>
                <w:rFonts w:ascii="Calibri" w:eastAsia="Calibri" w:hAnsi="Calibri" w:cs="Calibri"/>
                <w:sz w:val="22"/>
                <w:szCs w:val="22"/>
              </w:rPr>
            </w:pPr>
            <w:r w:rsidRPr="00547B55">
              <w:rPr>
                <w:rFonts w:ascii="Calibri" w:eastAsia="Calibri" w:hAnsi="Calibri" w:cs="Calibri"/>
                <w:sz w:val="22"/>
                <w:szCs w:val="22"/>
              </w:rPr>
              <w:t>15</w:t>
            </w:r>
            <w:r w:rsidR="007E75B5">
              <w:rPr>
                <w:rFonts w:ascii="Calibri" w:eastAsia="Calibri" w:hAnsi="Calibri" w:cs="Calibri"/>
                <w:sz w:val="22"/>
                <w:szCs w:val="22"/>
              </w:rPr>
              <w:t>2</w:t>
            </w:r>
          </w:p>
        </w:tc>
        <w:tc>
          <w:tcPr>
            <w:tcW w:w="3784" w:type="dxa"/>
          </w:tcPr>
          <w:p w14:paraId="5D3698EF" w14:textId="43687BCF" w:rsidR="000A68DD" w:rsidRPr="00547B55" w:rsidRDefault="0011293E" w:rsidP="00D97BE7">
            <w:pPr>
              <w:jc w:val="center"/>
              <w:rPr>
                <w:rFonts w:ascii="Calibri" w:eastAsia="Calibri" w:hAnsi="Calibri" w:cs="Calibri"/>
                <w:sz w:val="22"/>
                <w:szCs w:val="22"/>
                <w:lang w:val="es-MX"/>
              </w:rPr>
            </w:pPr>
            <w:r w:rsidRPr="00547B55">
              <w:rPr>
                <w:rFonts w:ascii="Calibri" w:eastAsia="Calibri" w:hAnsi="Calibri" w:cs="Calibri"/>
                <w:sz w:val="22"/>
                <w:szCs w:val="22"/>
              </w:rPr>
              <w:t>Dirección General de Administración, de la Secretaría del Nuevo Comienzo</w:t>
            </w:r>
            <w:r w:rsidR="009D0768" w:rsidRPr="00547B55">
              <w:rPr>
                <w:rFonts w:ascii="Calibri" w:eastAsia="Calibri" w:hAnsi="Calibri" w:cs="Calibri"/>
                <w:sz w:val="22"/>
                <w:szCs w:val="22"/>
              </w:rPr>
              <w:t xml:space="preserve"> </w:t>
            </w:r>
            <w:r w:rsidRPr="00547B55">
              <w:rPr>
                <w:rFonts w:ascii="Calibri" w:eastAsia="Calibri" w:hAnsi="Calibri" w:cs="Calibri"/>
                <w:sz w:val="22"/>
                <w:szCs w:val="22"/>
              </w:rPr>
              <w:t xml:space="preserve">Domicilio: Carretera Guanajuato - Juventino Rosas, </w:t>
            </w:r>
            <w:proofErr w:type="spellStart"/>
            <w:r w:rsidRPr="00547B55">
              <w:rPr>
                <w:rFonts w:ascii="Calibri" w:eastAsia="Calibri" w:hAnsi="Calibri" w:cs="Calibri"/>
                <w:sz w:val="22"/>
                <w:szCs w:val="22"/>
              </w:rPr>
              <w:t>K.m</w:t>
            </w:r>
            <w:proofErr w:type="spellEnd"/>
            <w:r w:rsidRPr="00547B55">
              <w:rPr>
                <w:rFonts w:ascii="Calibri" w:eastAsia="Calibri" w:hAnsi="Calibri" w:cs="Calibri"/>
                <w:sz w:val="22"/>
                <w:szCs w:val="22"/>
              </w:rPr>
              <w:t xml:space="preserve">. 9.5, Colonia Yerbabuena, Guanajuato, </w:t>
            </w:r>
            <w:proofErr w:type="spellStart"/>
            <w:r w:rsidRPr="00547B55">
              <w:rPr>
                <w:rFonts w:ascii="Calibri" w:eastAsia="Calibri" w:hAnsi="Calibri" w:cs="Calibri"/>
                <w:sz w:val="22"/>
                <w:szCs w:val="22"/>
              </w:rPr>
              <w:t>Gto</w:t>
            </w:r>
            <w:proofErr w:type="spellEnd"/>
          </w:p>
        </w:tc>
        <w:tc>
          <w:tcPr>
            <w:tcW w:w="3550" w:type="dxa"/>
          </w:tcPr>
          <w:p w14:paraId="129602BC" w14:textId="1CDE4919" w:rsidR="000A68DD" w:rsidRPr="00547B55" w:rsidRDefault="009D0768" w:rsidP="00D97BE7">
            <w:pPr>
              <w:jc w:val="center"/>
              <w:rPr>
                <w:rFonts w:ascii="Calibri" w:eastAsia="Calibri" w:hAnsi="Calibri" w:cs="Calibri"/>
                <w:sz w:val="22"/>
                <w:szCs w:val="22"/>
                <w:lang w:val="es-MX"/>
              </w:rPr>
            </w:pPr>
            <w:r w:rsidRPr="00547B55">
              <w:rPr>
                <w:rFonts w:ascii="Calibri" w:eastAsia="Calibri" w:hAnsi="Calibri" w:cs="Calibri"/>
                <w:sz w:val="22"/>
                <w:szCs w:val="22"/>
              </w:rPr>
              <w:t>Mario Alberto Álvarez Macias, José Arturo Méndez Marmolejo, Martha Ireri Covarrubias Arroyo, Teléfono de contacto: 4737350140, extensiones 280, 240</w:t>
            </w:r>
            <w:r w:rsidR="00790BCC" w:rsidRPr="00547B55">
              <w:rPr>
                <w:rFonts w:ascii="Calibri" w:eastAsia="Calibri" w:hAnsi="Calibri" w:cs="Calibri"/>
                <w:sz w:val="22"/>
                <w:szCs w:val="22"/>
              </w:rPr>
              <w:t xml:space="preserve"> </w:t>
            </w:r>
            <w:r w:rsidRPr="00547B55">
              <w:rPr>
                <w:rFonts w:ascii="Calibri" w:eastAsia="Calibri" w:hAnsi="Calibri" w:cs="Calibri"/>
                <w:sz w:val="22"/>
                <w:szCs w:val="22"/>
              </w:rPr>
              <w:t>y 238, respectivamente.</w:t>
            </w:r>
          </w:p>
        </w:tc>
      </w:tr>
    </w:tbl>
    <w:p w14:paraId="000000D8" w14:textId="77777777" w:rsidR="00BB1E25" w:rsidRDefault="00BB1E25">
      <w:pPr>
        <w:jc w:val="both"/>
        <w:rPr>
          <w:rFonts w:ascii="Calibri" w:eastAsia="Calibri" w:hAnsi="Calibri" w:cs="Calibri"/>
          <w:sz w:val="22"/>
          <w:szCs w:val="22"/>
        </w:rPr>
      </w:pPr>
    </w:p>
    <w:p w14:paraId="000000D9" w14:textId="7D0A0B03" w:rsidR="00BB1E25" w:rsidRDefault="00CF1DF3">
      <w:pPr>
        <w:jc w:val="both"/>
        <w:rPr>
          <w:rFonts w:ascii="Calibri" w:eastAsia="Calibri" w:hAnsi="Calibri" w:cs="Calibri"/>
          <w:sz w:val="22"/>
          <w:szCs w:val="22"/>
        </w:rPr>
      </w:pPr>
      <w:r w:rsidRPr="00D34BB1">
        <w:rPr>
          <w:rFonts w:ascii="Calibri" w:eastAsia="Calibri" w:hAnsi="Calibri" w:cs="Calibri"/>
          <w:sz w:val="22"/>
          <w:szCs w:val="22"/>
        </w:rPr>
        <w:t xml:space="preserve">Lo anterior dejando sin efecto las fechas de entrega señaladas en el anexo </w:t>
      </w:r>
      <w:r w:rsidR="00EC7E04" w:rsidRPr="00D34BB1">
        <w:rPr>
          <w:rFonts w:ascii="Calibri" w:eastAsia="Calibri" w:hAnsi="Calibri" w:cs="Calibri"/>
          <w:sz w:val="22"/>
          <w:szCs w:val="22"/>
        </w:rPr>
        <w:t>I.</w:t>
      </w:r>
    </w:p>
    <w:p w14:paraId="000000DA" w14:textId="77777777" w:rsidR="00BB1E25" w:rsidRDefault="00BB1E25">
      <w:pPr>
        <w:jc w:val="both"/>
        <w:rPr>
          <w:rFonts w:ascii="Calibri" w:eastAsia="Calibri" w:hAnsi="Calibri" w:cs="Calibri"/>
          <w:sz w:val="22"/>
          <w:szCs w:val="22"/>
        </w:rPr>
      </w:pPr>
    </w:p>
    <w:p w14:paraId="000000DB" w14:textId="2BBF53EE" w:rsidR="00BB1E25" w:rsidRDefault="00CF1DF3">
      <w:pPr>
        <w:jc w:val="both"/>
        <w:rPr>
          <w:rFonts w:ascii="Calibri" w:eastAsia="Calibri" w:hAnsi="Calibri" w:cs="Calibri"/>
          <w:sz w:val="22"/>
          <w:szCs w:val="22"/>
        </w:rPr>
      </w:pPr>
      <w:r>
        <w:rPr>
          <w:rFonts w:ascii="Calibri" w:eastAsia="Calibri" w:hAnsi="Calibri" w:cs="Calibri"/>
          <w:sz w:val="22"/>
          <w:szCs w:val="22"/>
        </w:rPr>
        <w:t>Deberá conside</w:t>
      </w:r>
      <w:r w:rsidRPr="00D34BB1">
        <w:rPr>
          <w:rFonts w:ascii="Calibri" w:eastAsia="Calibri" w:hAnsi="Calibri" w:cs="Calibri"/>
          <w:sz w:val="22"/>
          <w:szCs w:val="22"/>
        </w:rPr>
        <w:t>rar la instalación y puesta a punto de las</w:t>
      </w:r>
      <w:r>
        <w:rPr>
          <w:rFonts w:ascii="Calibri" w:eastAsia="Calibri" w:hAnsi="Calibri" w:cs="Calibri"/>
          <w:sz w:val="22"/>
          <w:szCs w:val="22"/>
        </w:rPr>
        <w:t xml:space="preserve"> partidas </w:t>
      </w:r>
      <w:r w:rsidR="001E5277">
        <w:rPr>
          <w:rFonts w:ascii="Calibri" w:eastAsia="Calibri" w:hAnsi="Calibri" w:cs="Calibri"/>
          <w:sz w:val="22"/>
          <w:szCs w:val="22"/>
        </w:rPr>
        <w:t xml:space="preserve">72, </w:t>
      </w:r>
      <w:r w:rsidR="0008336B">
        <w:rPr>
          <w:rFonts w:ascii="Calibri" w:eastAsia="Calibri" w:hAnsi="Calibri" w:cs="Calibri"/>
          <w:sz w:val="22"/>
          <w:szCs w:val="22"/>
        </w:rPr>
        <w:t xml:space="preserve">109, 110, 111, 112, </w:t>
      </w:r>
      <w:r w:rsidR="00D34BB1">
        <w:rPr>
          <w:rFonts w:ascii="Calibri" w:eastAsia="Calibri" w:hAnsi="Calibri" w:cs="Calibri"/>
          <w:sz w:val="22"/>
          <w:szCs w:val="22"/>
        </w:rPr>
        <w:t>114</w:t>
      </w:r>
      <w:r w:rsidR="009205DC">
        <w:rPr>
          <w:rFonts w:ascii="Calibri" w:eastAsia="Calibri" w:hAnsi="Calibri" w:cs="Calibri"/>
          <w:sz w:val="22"/>
          <w:szCs w:val="22"/>
        </w:rPr>
        <w:t>,</w:t>
      </w:r>
      <w:r w:rsidR="00D34BB1">
        <w:rPr>
          <w:rFonts w:ascii="Calibri" w:eastAsia="Calibri" w:hAnsi="Calibri" w:cs="Calibri"/>
          <w:sz w:val="22"/>
          <w:szCs w:val="22"/>
        </w:rPr>
        <w:t xml:space="preserve"> 115</w:t>
      </w:r>
      <w:r w:rsidR="00D41196">
        <w:rPr>
          <w:rFonts w:ascii="Calibri" w:eastAsia="Calibri" w:hAnsi="Calibri" w:cs="Calibri"/>
          <w:sz w:val="22"/>
          <w:szCs w:val="22"/>
        </w:rPr>
        <w:t>, 150</w:t>
      </w:r>
      <w:r w:rsidR="009205DC">
        <w:rPr>
          <w:rFonts w:ascii="Calibri" w:eastAsia="Calibri" w:hAnsi="Calibri" w:cs="Calibri"/>
          <w:sz w:val="22"/>
          <w:szCs w:val="22"/>
        </w:rPr>
        <w:t xml:space="preserve"> y 152</w:t>
      </w:r>
      <w:r w:rsidR="00821376">
        <w:rPr>
          <w:rFonts w:ascii="Calibri" w:eastAsia="Calibri" w:hAnsi="Calibri" w:cs="Calibri"/>
          <w:sz w:val="22"/>
          <w:szCs w:val="22"/>
        </w:rPr>
        <w:t>.</w:t>
      </w:r>
    </w:p>
    <w:p w14:paraId="7112D092" w14:textId="77777777" w:rsidR="00821376" w:rsidRDefault="00821376">
      <w:pPr>
        <w:jc w:val="both"/>
        <w:rPr>
          <w:rFonts w:ascii="Calibri" w:eastAsia="Calibri" w:hAnsi="Calibri" w:cs="Calibri"/>
          <w:sz w:val="22"/>
          <w:szCs w:val="22"/>
        </w:rPr>
      </w:pPr>
    </w:p>
    <w:p w14:paraId="003800CB" w14:textId="703311E7" w:rsidR="00821376" w:rsidRDefault="00821376">
      <w:pPr>
        <w:jc w:val="both"/>
        <w:rPr>
          <w:rFonts w:ascii="Calibri" w:eastAsia="Calibri" w:hAnsi="Calibri" w:cs="Calibri"/>
          <w:sz w:val="22"/>
          <w:szCs w:val="22"/>
        </w:rPr>
      </w:pPr>
      <w:r w:rsidRPr="00CB1680">
        <w:rPr>
          <w:rFonts w:ascii="Calibri" w:eastAsia="Calibri" w:hAnsi="Calibri" w:cs="Calibri"/>
          <w:b/>
          <w:bCs/>
          <w:sz w:val="22"/>
          <w:szCs w:val="22"/>
        </w:rPr>
        <w:t>Nota:</w:t>
      </w:r>
      <w:r>
        <w:rPr>
          <w:rFonts w:ascii="Calibri" w:eastAsia="Calibri" w:hAnsi="Calibri" w:cs="Calibri"/>
          <w:sz w:val="22"/>
          <w:szCs w:val="22"/>
        </w:rPr>
        <w:t xml:space="preserve"> para la partida 72, deberá de considerar el retiro del UPS que </w:t>
      </w:r>
      <w:r w:rsidR="00CB1680">
        <w:rPr>
          <w:rFonts w:ascii="Calibri" w:eastAsia="Calibri" w:hAnsi="Calibri" w:cs="Calibri"/>
          <w:sz w:val="22"/>
          <w:szCs w:val="22"/>
        </w:rPr>
        <w:t>se encuentra en uso</w:t>
      </w:r>
      <w:r w:rsidR="00FE795D">
        <w:rPr>
          <w:rFonts w:ascii="Calibri" w:eastAsia="Calibri" w:hAnsi="Calibri" w:cs="Calibri"/>
          <w:sz w:val="22"/>
          <w:szCs w:val="22"/>
        </w:rPr>
        <w:t xml:space="preserve"> (aproximadamente 100 metros en el mismo piso)</w:t>
      </w:r>
      <w:r w:rsidR="00CB1680">
        <w:rPr>
          <w:rFonts w:ascii="Calibri" w:eastAsia="Calibri" w:hAnsi="Calibri" w:cs="Calibri"/>
          <w:sz w:val="22"/>
          <w:szCs w:val="22"/>
        </w:rPr>
        <w:t>.</w:t>
      </w:r>
    </w:p>
    <w:p w14:paraId="000000DC" w14:textId="77777777" w:rsidR="00BB1E25" w:rsidRDefault="00BB1E25">
      <w:pPr>
        <w:jc w:val="both"/>
        <w:rPr>
          <w:rFonts w:ascii="Calibri" w:eastAsia="Calibri" w:hAnsi="Calibri" w:cs="Calibri"/>
          <w:sz w:val="22"/>
          <w:szCs w:val="22"/>
        </w:rPr>
      </w:pPr>
    </w:p>
    <w:p w14:paraId="47809A7E" w14:textId="702F90CD" w:rsidR="000B045E" w:rsidRDefault="000B045E">
      <w:pPr>
        <w:jc w:val="both"/>
        <w:rPr>
          <w:rFonts w:ascii="Calibri" w:eastAsia="Calibri" w:hAnsi="Calibri" w:cs="Calibri"/>
          <w:sz w:val="22"/>
          <w:szCs w:val="22"/>
        </w:rPr>
      </w:pPr>
      <w:r>
        <w:rPr>
          <w:rFonts w:ascii="Calibri" w:eastAsia="Calibri" w:hAnsi="Calibri" w:cs="Calibri"/>
          <w:sz w:val="22"/>
          <w:szCs w:val="22"/>
        </w:rPr>
        <w:t xml:space="preserve">Para las partidas </w:t>
      </w:r>
      <w:r w:rsidR="005C6375">
        <w:rPr>
          <w:rFonts w:ascii="Calibri" w:eastAsia="Calibri" w:hAnsi="Calibri" w:cs="Calibri"/>
          <w:sz w:val="22"/>
          <w:szCs w:val="22"/>
        </w:rPr>
        <w:t>109, 112, 114 y 115 deberá entregar memoria técnica de la instalación de los equipos, misma que debe contar con la siguiente información:</w:t>
      </w:r>
    </w:p>
    <w:p w14:paraId="199EEAFF" w14:textId="77777777" w:rsidR="005C6375" w:rsidRDefault="005C6375">
      <w:pPr>
        <w:jc w:val="both"/>
        <w:rPr>
          <w:rFonts w:ascii="Calibri" w:eastAsia="Calibri" w:hAnsi="Calibri" w:cs="Calibri"/>
          <w:sz w:val="22"/>
          <w:szCs w:val="22"/>
        </w:rPr>
      </w:pPr>
    </w:p>
    <w:p w14:paraId="6908596B" w14:textId="1103E5F6" w:rsidR="005C6375" w:rsidRDefault="004C02AD" w:rsidP="005C6375">
      <w:pPr>
        <w:pStyle w:val="Prrafodelista"/>
        <w:numPr>
          <w:ilvl w:val="0"/>
          <w:numId w:val="29"/>
        </w:numPr>
        <w:jc w:val="both"/>
        <w:rPr>
          <w:rFonts w:ascii="Calibri" w:eastAsia="Calibri" w:hAnsi="Calibri" w:cs="Calibri"/>
          <w:sz w:val="22"/>
          <w:szCs w:val="22"/>
        </w:rPr>
      </w:pPr>
      <w:r>
        <w:rPr>
          <w:rFonts w:ascii="Calibri" w:eastAsia="Calibri" w:hAnsi="Calibri" w:cs="Calibri"/>
          <w:sz w:val="22"/>
          <w:szCs w:val="22"/>
        </w:rPr>
        <w:t>Definición de políticas de seguridad y filtros de contenido.</w:t>
      </w:r>
    </w:p>
    <w:p w14:paraId="33C317F2" w14:textId="11A04CF1" w:rsidR="001C2A2B" w:rsidRDefault="001C2A2B" w:rsidP="005C6375">
      <w:pPr>
        <w:pStyle w:val="Prrafodelista"/>
        <w:numPr>
          <w:ilvl w:val="0"/>
          <w:numId w:val="29"/>
        </w:numPr>
        <w:jc w:val="both"/>
        <w:rPr>
          <w:rFonts w:ascii="Calibri" w:eastAsia="Calibri" w:hAnsi="Calibri" w:cs="Calibri"/>
          <w:sz w:val="22"/>
          <w:szCs w:val="22"/>
        </w:rPr>
      </w:pPr>
      <w:r>
        <w:rPr>
          <w:rFonts w:ascii="Calibri" w:eastAsia="Calibri" w:hAnsi="Calibri" w:cs="Calibri"/>
          <w:sz w:val="22"/>
          <w:szCs w:val="22"/>
        </w:rPr>
        <w:t>Definición de VLANS</w:t>
      </w:r>
      <w:r w:rsidR="00464C05">
        <w:rPr>
          <w:rFonts w:ascii="Calibri" w:eastAsia="Calibri" w:hAnsi="Calibri" w:cs="Calibri"/>
          <w:sz w:val="22"/>
          <w:szCs w:val="22"/>
        </w:rPr>
        <w:t xml:space="preserve"> (se proporcionarán al licitante adjudicado)</w:t>
      </w:r>
      <w:r>
        <w:rPr>
          <w:rFonts w:ascii="Calibri" w:eastAsia="Calibri" w:hAnsi="Calibri" w:cs="Calibri"/>
          <w:sz w:val="22"/>
          <w:szCs w:val="22"/>
        </w:rPr>
        <w:t>.</w:t>
      </w:r>
    </w:p>
    <w:p w14:paraId="40E17132" w14:textId="4DB46E26" w:rsidR="001C2A2B" w:rsidRPr="005C6375" w:rsidRDefault="001C2A2B" w:rsidP="005C6375">
      <w:pPr>
        <w:pStyle w:val="Prrafodelista"/>
        <w:numPr>
          <w:ilvl w:val="0"/>
          <w:numId w:val="29"/>
        </w:numPr>
        <w:jc w:val="both"/>
        <w:rPr>
          <w:rFonts w:ascii="Calibri" w:eastAsia="Calibri" w:hAnsi="Calibri" w:cs="Calibri"/>
          <w:sz w:val="22"/>
          <w:szCs w:val="22"/>
        </w:rPr>
      </w:pPr>
      <w:r>
        <w:rPr>
          <w:rFonts w:ascii="Calibri" w:eastAsia="Calibri" w:hAnsi="Calibri" w:cs="Calibri"/>
          <w:sz w:val="22"/>
          <w:szCs w:val="22"/>
        </w:rPr>
        <w:t>Definición de SD-WAN</w:t>
      </w:r>
      <w:r w:rsidR="00464C05">
        <w:rPr>
          <w:rFonts w:ascii="Calibri" w:eastAsia="Calibri" w:hAnsi="Calibri" w:cs="Calibri"/>
          <w:sz w:val="22"/>
          <w:szCs w:val="22"/>
        </w:rPr>
        <w:t>.</w:t>
      </w:r>
    </w:p>
    <w:p w14:paraId="10D131D9" w14:textId="77777777" w:rsidR="005C6375" w:rsidRDefault="005C6375">
      <w:pPr>
        <w:jc w:val="both"/>
        <w:rPr>
          <w:rFonts w:ascii="Calibri" w:eastAsia="Calibri" w:hAnsi="Calibri" w:cs="Calibri"/>
          <w:sz w:val="22"/>
          <w:szCs w:val="22"/>
        </w:rPr>
      </w:pPr>
    </w:p>
    <w:p w14:paraId="000000DD" w14:textId="77777777" w:rsidR="00BB1E25" w:rsidRDefault="00CF1DF3" w:rsidP="00664FDF">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Capacitación</w:t>
      </w:r>
    </w:p>
    <w:p w14:paraId="2764352E" w14:textId="77777777" w:rsidR="00EC7E04" w:rsidRDefault="00EC7E04">
      <w:pPr>
        <w:pBdr>
          <w:top w:val="nil"/>
          <w:left w:val="nil"/>
          <w:bottom w:val="nil"/>
          <w:right w:val="nil"/>
          <w:between w:val="nil"/>
        </w:pBdr>
        <w:jc w:val="both"/>
        <w:rPr>
          <w:rFonts w:ascii="Calibri" w:eastAsia="Calibri" w:hAnsi="Calibri" w:cs="Calibri"/>
          <w:color w:val="000000"/>
          <w:sz w:val="22"/>
          <w:szCs w:val="22"/>
        </w:rPr>
      </w:pPr>
    </w:p>
    <w:p w14:paraId="000000E1" w14:textId="4ADDBD89"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deberán considerar que se solicita capacitación de por lo menos </w:t>
      </w:r>
      <w:r w:rsidR="00A92BD6">
        <w:rPr>
          <w:rFonts w:ascii="Calibri" w:eastAsia="Calibri" w:hAnsi="Calibri" w:cs="Calibri"/>
          <w:color w:val="000000"/>
          <w:sz w:val="22"/>
          <w:szCs w:val="22"/>
        </w:rPr>
        <w:t>5</w:t>
      </w:r>
      <w:r>
        <w:rPr>
          <w:rFonts w:ascii="Calibri" w:eastAsia="Calibri" w:hAnsi="Calibri" w:cs="Calibri"/>
          <w:color w:val="000000"/>
          <w:sz w:val="22"/>
          <w:szCs w:val="22"/>
        </w:rPr>
        <w:t xml:space="preserve"> horas para el personal de la dependencia</w:t>
      </w:r>
      <w:r w:rsidR="00A92BD6">
        <w:rPr>
          <w:rFonts w:ascii="Calibri" w:eastAsia="Calibri" w:hAnsi="Calibri" w:cs="Calibri"/>
          <w:color w:val="000000"/>
          <w:sz w:val="22"/>
          <w:szCs w:val="22"/>
        </w:rPr>
        <w:t>,</w:t>
      </w:r>
      <w:r>
        <w:rPr>
          <w:rFonts w:ascii="Calibri" w:eastAsia="Calibri" w:hAnsi="Calibri" w:cs="Calibri"/>
          <w:color w:val="000000"/>
          <w:sz w:val="22"/>
          <w:szCs w:val="22"/>
        </w:rPr>
        <w:t xml:space="preserve"> acerca del uso, operación y mantenimiento del bien comprendido en la</w:t>
      </w:r>
      <w:r w:rsidR="005D4A6C">
        <w:rPr>
          <w:rFonts w:ascii="Calibri" w:eastAsia="Calibri" w:hAnsi="Calibri" w:cs="Calibri"/>
          <w:color w:val="000000"/>
          <w:sz w:val="22"/>
          <w:szCs w:val="22"/>
        </w:rPr>
        <w:t>s</w:t>
      </w:r>
      <w:r>
        <w:rPr>
          <w:rFonts w:ascii="Calibri" w:eastAsia="Calibri" w:hAnsi="Calibri" w:cs="Calibri"/>
          <w:color w:val="000000"/>
          <w:sz w:val="22"/>
          <w:szCs w:val="22"/>
        </w:rPr>
        <w:t xml:space="preserve"> partida</w:t>
      </w:r>
      <w:r w:rsidR="005D4A6C">
        <w:rPr>
          <w:rFonts w:ascii="Calibri" w:eastAsia="Calibri" w:hAnsi="Calibri" w:cs="Calibri"/>
          <w:color w:val="000000"/>
          <w:sz w:val="22"/>
          <w:szCs w:val="22"/>
        </w:rPr>
        <w:t>s</w:t>
      </w:r>
      <w:r>
        <w:rPr>
          <w:rFonts w:ascii="Calibri" w:eastAsia="Calibri" w:hAnsi="Calibri" w:cs="Calibri"/>
          <w:color w:val="000000"/>
          <w:sz w:val="22"/>
          <w:szCs w:val="22"/>
        </w:rPr>
        <w:t xml:space="preserve"> </w:t>
      </w:r>
      <w:r w:rsidR="00F218BF">
        <w:rPr>
          <w:rFonts w:ascii="Calibri" w:eastAsia="Calibri" w:hAnsi="Calibri" w:cs="Calibri"/>
          <w:color w:val="000000"/>
          <w:sz w:val="22"/>
          <w:szCs w:val="22"/>
        </w:rPr>
        <w:t xml:space="preserve">109, </w:t>
      </w:r>
      <w:r w:rsidR="00C46DCA">
        <w:rPr>
          <w:rFonts w:ascii="Calibri" w:eastAsia="Calibri" w:hAnsi="Calibri" w:cs="Calibri"/>
          <w:color w:val="000000"/>
          <w:sz w:val="22"/>
          <w:szCs w:val="22"/>
        </w:rPr>
        <w:t>112, 114</w:t>
      </w:r>
      <w:r w:rsidR="00181922">
        <w:rPr>
          <w:rFonts w:ascii="Calibri" w:eastAsia="Calibri" w:hAnsi="Calibri" w:cs="Calibri"/>
          <w:color w:val="000000"/>
          <w:sz w:val="22"/>
          <w:szCs w:val="22"/>
        </w:rPr>
        <w:t xml:space="preserve"> y</w:t>
      </w:r>
      <w:r w:rsidR="00C46DCA">
        <w:rPr>
          <w:rFonts w:ascii="Calibri" w:eastAsia="Calibri" w:hAnsi="Calibri" w:cs="Calibri"/>
          <w:color w:val="000000"/>
          <w:sz w:val="22"/>
          <w:szCs w:val="22"/>
        </w:rPr>
        <w:t xml:space="preserve"> 115</w:t>
      </w:r>
      <w:r>
        <w:rPr>
          <w:rFonts w:ascii="Calibri" w:eastAsia="Calibri" w:hAnsi="Calibri" w:cs="Calibri"/>
          <w:color w:val="000000"/>
          <w:sz w:val="22"/>
          <w:szCs w:val="22"/>
        </w:rPr>
        <w:t xml:space="preserve"> del Anexo</w:t>
      </w:r>
      <w:r w:rsidR="00C46DCA">
        <w:rPr>
          <w:rFonts w:ascii="Calibri" w:eastAsia="Calibri" w:hAnsi="Calibri" w:cs="Calibri"/>
          <w:color w:val="000000"/>
          <w:sz w:val="22"/>
          <w:szCs w:val="22"/>
        </w:rPr>
        <w:t xml:space="preserve"> I</w:t>
      </w:r>
      <w:r>
        <w:rPr>
          <w:rFonts w:ascii="Calibri" w:eastAsia="Calibri" w:hAnsi="Calibri" w:cs="Calibri"/>
          <w:color w:val="000000"/>
          <w:sz w:val="22"/>
          <w:szCs w:val="22"/>
        </w:rPr>
        <w:t>, la cual deberá dar comienzo al término de la entrega, instalación y puesta a punto de dicho</w:t>
      </w:r>
      <w:r w:rsidR="005D4A6C">
        <w:rPr>
          <w:rFonts w:ascii="Calibri" w:eastAsia="Calibri" w:hAnsi="Calibri" w:cs="Calibri"/>
          <w:color w:val="000000"/>
          <w:sz w:val="22"/>
          <w:szCs w:val="22"/>
        </w:rPr>
        <w:t>s</w:t>
      </w:r>
      <w:r>
        <w:rPr>
          <w:rFonts w:ascii="Calibri" w:eastAsia="Calibri" w:hAnsi="Calibri" w:cs="Calibri"/>
          <w:color w:val="000000"/>
          <w:sz w:val="22"/>
          <w:szCs w:val="22"/>
        </w:rPr>
        <w:t xml:space="preserve"> equipo</w:t>
      </w:r>
      <w:r w:rsidR="005D4A6C">
        <w:rPr>
          <w:rFonts w:ascii="Calibri" w:eastAsia="Calibri" w:hAnsi="Calibri" w:cs="Calibri"/>
          <w:color w:val="000000"/>
          <w:sz w:val="22"/>
          <w:szCs w:val="22"/>
        </w:rPr>
        <w:t>s</w:t>
      </w:r>
      <w:r>
        <w:rPr>
          <w:rFonts w:ascii="Calibri" w:eastAsia="Calibri" w:hAnsi="Calibri" w:cs="Calibri"/>
          <w:color w:val="000000"/>
          <w:sz w:val="22"/>
          <w:szCs w:val="22"/>
        </w:rPr>
        <w:t xml:space="preserve">, cubriendo el licitante adjudicado los costos asociados a la misma, tales como </w:t>
      </w:r>
      <w:r>
        <w:rPr>
          <w:rFonts w:ascii="Calibri" w:eastAsia="Calibri" w:hAnsi="Calibri" w:cs="Calibri"/>
          <w:color w:val="000000"/>
          <w:sz w:val="22"/>
          <w:szCs w:val="22"/>
        </w:rPr>
        <w:lastRenderedPageBreak/>
        <w:t>material didáctico, instrumentos de evaluación, y demás que sean necesarios</w:t>
      </w:r>
      <w:r w:rsidR="005D4A6C">
        <w:rPr>
          <w:rFonts w:ascii="Calibri" w:eastAsia="Calibri" w:hAnsi="Calibri" w:cs="Calibri"/>
          <w:color w:val="000000"/>
          <w:sz w:val="22"/>
          <w:szCs w:val="22"/>
        </w:rPr>
        <w:t xml:space="preserve">; dicha capacitación podrá ser </w:t>
      </w:r>
      <w:r w:rsidR="007C7FC6">
        <w:rPr>
          <w:rFonts w:ascii="Calibri" w:eastAsia="Calibri" w:hAnsi="Calibri" w:cs="Calibri"/>
          <w:color w:val="000000"/>
          <w:sz w:val="22"/>
          <w:szCs w:val="22"/>
        </w:rPr>
        <w:t>de manera remota.</w:t>
      </w:r>
    </w:p>
    <w:p w14:paraId="6A2A55E5" w14:textId="77777777" w:rsidR="00181922" w:rsidRDefault="00181922">
      <w:pPr>
        <w:pBdr>
          <w:top w:val="nil"/>
          <w:left w:val="nil"/>
          <w:bottom w:val="nil"/>
          <w:right w:val="nil"/>
          <w:between w:val="nil"/>
        </w:pBdr>
        <w:jc w:val="both"/>
        <w:rPr>
          <w:rFonts w:ascii="Calibri" w:eastAsia="Calibri" w:hAnsi="Calibri" w:cs="Calibri"/>
          <w:color w:val="000000"/>
          <w:sz w:val="22"/>
          <w:szCs w:val="22"/>
        </w:rPr>
      </w:pPr>
    </w:p>
    <w:p w14:paraId="04288E38" w14:textId="08593CAA" w:rsidR="00181922" w:rsidRDefault="00181922">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De igual manera para la partida 137 deberá considerar que se solicita capacitación de por lo menos 2 horas para el personal de la dependencia, acerca de</w:t>
      </w:r>
      <w:r w:rsidR="006D2652">
        <w:rPr>
          <w:rFonts w:ascii="Calibri" w:eastAsia="Calibri" w:hAnsi="Calibri" w:cs="Calibri"/>
          <w:color w:val="000000"/>
          <w:sz w:val="22"/>
          <w:szCs w:val="22"/>
        </w:rPr>
        <w:t xml:space="preserve"> la configuración y conexión de las antenas con la colectora en campo</w:t>
      </w:r>
      <w:r>
        <w:rPr>
          <w:rFonts w:ascii="Calibri" w:eastAsia="Calibri" w:hAnsi="Calibri" w:cs="Calibri"/>
          <w:color w:val="000000"/>
          <w:sz w:val="22"/>
          <w:szCs w:val="22"/>
        </w:rPr>
        <w:t>, cubriendo el licitante adjudicado los costos asociados a la misma, tales como material didáctico, instrumentos de evaluación, y demás que sean necesarios</w:t>
      </w:r>
      <w:r w:rsidR="006D2652">
        <w:rPr>
          <w:rFonts w:ascii="Calibri" w:eastAsia="Calibri" w:hAnsi="Calibri" w:cs="Calibri"/>
          <w:color w:val="000000"/>
          <w:sz w:val="22"/>
          <w:szCs w:val="22"/>
        </w:rPr>
        <w:t>.</w:t>
      </w:r>
    </w:p>
    <w:p w14:paraId="000000E2" w14:textId="77777777" w:rsidR="00BB1E25" w:rsidRDefault="00BB1E25" w:rsidP="00FE4116">
      <w:pPr>
        <w:ind w:left="720"/>
        <w:jc w:val="both"/>
        <w:rPr>
          <w:rFonts w:ascii="Calibri" w:eastAsia="Calibri" w:hAnsi="Calibri" w:cs="Calibri"/>
          <w:b/>
          <w:bCs/>
          <w:i/>
          <w:iCs/>
          <w:sz w:val="22"/>
          <w:szCs w:val="22"/>
        </w:rPr>
      </w:pPr>
    </w:p>
    <w:p w14:paraId="000000F1" w14:textId="77777777" w:rsidR="00BB1E25" w:rsidRDefault="00CF1DF3" w:rsidP="00FE4116">
      <w:pPr>
        <w:numPr>
          <w:ilvl w:val="0"/>
          <w:numId w:val="18"/>
        </w:numPr>
        <w:jc w:val="both"/>
        <w:rPr>
          <w:rFonts w:ascii="Calibri" w:eastAsia="Calibri" w:hAnsi="Calibri" w:cs="Calibri"/>
          <w:b/>
          <w:bCs/>
          <w:i/>
          <w:iCs/>
          <w:sz w:val="22"/>
          <w:szCs w:val="22"/>
        </w:rPr>
      </w:pPr>
      <w:r>
        <w:rPr>
          <w:rFonts w:ascii="Calibri" w:eastAsia="Calibri" w:hAnsi="Calibri" w:cs="Calibri"/>
          <w:b/>
          <w:bCs/>
          <w:i/>
          <w:iCs/>
          <w:sz w:val="22"/>
          <w:szCs w:val="22"/>
        </w:rPr>
        <w:t>Transporte</w:t>
      </w:r>
    </w:p>
    <w:p w14:paraId="000000F2" w14:textId="77777777" w:rsidR="00BB1E25" w:rsidRDefault="00BB1E25">
      <w:pPr>
        <w:jc w:val="both"/>
        <w:rPr>
          <w:rFonts w:ascii="Calibri" w:eastAsia="Calibri" w:hAnsi="Calibri" w:cs="Calibri"/>
          <w:b/>
          <w:bCs/>
          <w:sz w:val="22"/>
          <w:szCs w:val="22"/>
        </w:rPr>
      </w:pPr>
    </w:p>
    <w:p w14:paraId="000000F3" w14:textId="77777777" w:rsidR="00BB1E25" w:rsidRDefault="00CF1DF3">
      <w:pPr>
        <w:jc w:val="both"/>
        <w:rPr>
          <w:rFonts w:ascii="Calibri" w:eastAsia="Calibri" w:hAnsi="Calibri" w:cs="Calibri"/>
          <w:sz w:val="22"/>
          <w:szCs w:val="22"/>
        </w:rPr>
      </w:pPr>
      <w:r>
        <w:rPr>
          <w:rFonts w:ascii="Calibri" w:eastAsia="Calibri" w:hAnsi="Calibri" w:cs="Calibri"/>
          <w:sz w:val="22"/>
          <w:szCs w:val="22"/>
        </w:rPr>
        <w:t xml:space="preserve">El transporte será responsabilidad del (los) licitante (s) ganador (es), en el lugar y fecha establecidos en las presentes bases, sin ningún cargo adicional por flete de carga o descarga o cualquier otro tipo de gasto originado por el servicio y transporte de entrega, siendo este responsabilidad del licitante o asegurándose de evitar el deterioro de los bienes al momento de su entrega para efectos de su recepción de conformidad por la convocante. </w:t>
      </w:r>
    </w:p>
    <w:p w14:paraId="000000F4" w14:textId="77777777" w:rsidR="00BB1E25" w:rsidRDefault="00BB1E25">
      <w:pPr>
        <w:jc w:val="both"/>
        <w:rPr>
          <w:rFonts w:ascii="Calibri" w:eastAsia="Calibri" w:hAnsi="Calibri" w:cs="Calibri"/>
          <w:sz w:val="22"/>
          <w:szCs w:val="22"/>
        </w:rPr>
      </w:pPr>
    </w:p>
    <w:p w14:paraId="000000F7" w14:textId="77777777" w:rsidR="00BB1E25" w:rsidRDefault="00CF1DF3">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Presentación de Ofertas</w:t>
      </w:r>
    </w:p>
    <w:p w14:paraId="000000F8" w14:textId="77777777" w:rsidR="00BB1E25" w:rsidRDefault="00BB1E25">
      <w:pPr>
        <w:jc w:val="both"/>
        <w:rPr>
          <w:rFonts w:ascii="Calibri" w:eastAsia="Calibri" w:hAnsi="Calibri" w:cs="Calibri"/>
          <w:sz w:val="22"/>
          <w:szCs w:val="22"/>
        </w:rPr>
      </w:pPr>
    </w:p>
    <w:p w14:paraId="000000F9" w14:textId="77777777" w:rsidR="00BB1E25" w:rsidRDefault="00CF1DF3">
      <w:pPr>
        <w:numPr>
          <w:ilvl w:val="0"/>
          <w:numId w:val="13"/>
        </w:numPr>
        <w:ind w:left="284"/>
        <w:jc w:val="both"/>
        <w:rPr>
          <w:rFonts w:ascii="Calibri" w:eastAsia="Calibri" w:hAnsi="Calibri" w:cs="Calibri"/>
          <w:b/>
          <w:bCs/>
          <w:sz w:val="22"/>
          <w:szCs w:val="22"/>
          <w:u w:val="single"/>
        </w:rPr>
      </w:pPr>
      <w:r>
        <w:rPr>
          <w:rFonts w:ascii="Calibri" w:eastAsia="Calibri" w:hAnsi="Calibri" w:cs="Calibri"/>
          <w:b/>
          <w:bCs/>
          <w:sz w:val="22"/>
          <w:szCs w:val="22"/>
          <w:u w:val="single"/>
        </w:rPr>
        <w:t>Presentación de ofertas de manera presencial</w:t>
      </w:r>
    </w:p>
    <w:p w14:paraId="000000FA" w14:textId="77777777" w:rsidR="00BB1E25" w:rsidRDefault="00BB1E25">
      <w:pPr>
        <w:ind w:left="284"/>
        <w:jc w:val="both"/>
        <w:rPr>
          <w:rFonts w:ascii="Calibri" w:eastAsia="Calibri" w:hAnsi="Calibri" w:cs="Calibri"/>
          <w:b/>
          <w:bCs/>
          <w:sz w:val="22"/>
          <w:szCs w:val="22"/>
        </w:rPr>
      </w:pPr>
    </w:p>
    <w:p w14:paraId="000000FB" w14:textId="77777777" w:rsidR="00BB1E25" w:rsidRDefault="00CF1DF3">
      <w:pPr>
        <w:numPr>
          <w:ilvl w:val="0"/>
          <w:numId w:val="8"/>
        </w:numPr>
        <w:jc w:val="both"/>
        <w:rPr>
          <w:rFonts w:ascii="Calibri" w:eastAsia="Calibri" w:hAnsi="Calibri" w:cs="Calibri"/>
          <w:b/>
          <w:bCs/>
          <w:sz w:val="22"/>
          <w:szCs w:val="22"/>
        </w:rPr>
      </w:pPr>
      <w:r>
        <w:rPr>
          <w:rFonts w:ascii="Calibri" w:eastAsia="Calibri" w:hAnsi="Calibri" w:cs="Calibri"/>
          <w:b/>
          <w:bCs/>
          <w:sz w:val="22"/>
          <w:szCs w:val="22"/>
        </w:rPr>
        <w:t>El sobre (a) de la oferta Técnica deberá contener lo siguiente:</w:t>
      </w:r>
    </w:p>
    <w:p w14:paraId="000000FC" w14:textId="77777777" w:rsidR="00BB1E25" w:rsidRDefault="00BB1E25">
      <w:pPr>
        <w:jc w:val="both"/>
        <w:rPr>
          <w:rFonts w:ascii="Calibri" w:eastAsia="Calibri" w:hAnsi="Calibri" w:cs="Calibri"/>
          <w:sz w:val="22"/>
          <w:szCs w:val="22"/>
        </w:rPr>
      </w:pPr>
    </w:p>
    <w:p w14:paraId="000000FD" w14:textId="77777777"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Todos los licitantes deberán presentar la siguiente documentación, </w:t>
      </w:r>
      <w:r>
        <w:rPr>
          <w:rFonts w:ascii="Calibri" w:eastAsia="Calibri" w:hAnsi="Calibri" w:cs="Calibri"/>
          <w:b/>
          <w:bCs/>
          <w:color w:val="000000"/>
          <w:sz w:val="22"/>
          <w:szCs w:val="22"/>
        </w:rPr>
        <w:t>anexando de preferencia un índice de los documentos presentados</w:t>
      </w:r>
      <w:r>
        <w:rPr>
          <w:rFonts w:ascii="Calibri" w:eastAsia="Calibri" w:hAnsi="Calibri" w:cs="Calibri"/>
          <w:color w:val="000000"/>
          <w:sz w:val="22"/>
          <w:szCs w:val="22"/>
        </w:rPr>
        <w:t>:</w:t>
      </w:r>
    </w:p>
    <w:p w14:paraId="000000FE" w14:textId="77777777" w:rsidR="00BB1E25" w:rsidRDefault="00BB1E25">
      <w:pPr>
        <w:pBdr>
          <w:top w:val="nil"/>
          <w:left w:val="nil"/>
          <w:bottom w:val="nil"/>
          <w:right w:val="nil"/>
          <w:between w:val="nil"/>
        </w:pBdr>
        <w:ind w:left="432"/>
        <w:jc w:val="both"/>
        <w:rPr>
          <w:rFonts w:ascii="Calibri" w:eastAsia="Calibri" w:hAnsi="Calibri" w:cs="Calibri"/>
          <w:color w:val="000000"/>
          <w:sz w:val="22"/>
          <w:szCs w:val="22"/>
        </w:rPr>
      </w:pPr>
    </w:p>
    <w:p w14:paraId="000000FF" w14:textId="77777777" w:rsidR="00BB1E25" w:rsidRDefault="00CF1DF3">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o cédula del Registro Federal de Contribuyentes o Registro Federal de Contribuyentes con cadena digital emitida por el SAT. </w:t>
      </w:r>
    </w:p>
    <w:p w14:paraId="00000100"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01" w14:textId="77777777" w:rsidR="00BB1E25" w:rsidRDefault="00CF1DF3">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Identificación personal oficial vigente en original o copia certificada y copia simple (pasaporte, licencia de conducir o credencial de elector) de la persona que suscribe las propuestas para la presente licitación. </w:t>
      </w:r>
    </w:p>
    <w:p w14:paraId="00000102"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03" w14:textId="77777777" w:rsidR="00BB1E25" w:rsidRDefault="00CF1DF3">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000000"/>
          <w:sz w:val="22"/>
          <w:szCs w:val="22"/>
        </w:rPr>
        <w:t xml:space="preserve">El documento original o copia certificada, podrá presentarse a elección del licitante, dentro o fuera del sobre de la oferta técnica, el cual deberá entregar para su cotejo al momento de estar realizando la apertura de su propuesta técnica, </w:t>
      </w:r>
      <w:r>
        <w:rPr>
          <w:rFonts w:ascii="Calibri" w:eastAsia="Calibri" w:hAnsi="Calibri" w:cs="Calibri"/>
          <w:b/>
          <w:bCs/>
          <w:color w:val="000000"/>
          <w:sz w:val="22"/>
          <w:szCs w:val="22"/>
        </w:rPr>
        <w:t>en caso contrario se desechará su propuesta</w:t>
      </w:r>
      <w:r>
        <w:rPr>
          <w:rFonts w:ascii="Calibri" w:eastAsia="Calibri" w:hAnsi="Calibri" w:cs="Calibri"/>
          <w:color w:val="000000"/>
          <w:sz w:val="22"/>
          <w:szCs w:val="22"/>
        </w:rPr>
        <w:t>.</w:t>
      </w:r>
    </w:p>
    <w:p w14:paraId="00000104"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07" w14:textId="77777777" w:rsidR="00BB1E25" w:rsidRDefault="00CF1DF3">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highlight w:val="white"/>
        </w:rPr>
        <w:t>Original de la Opinión del Cumplimiento de Obligaciones Fiscales expedida por el Servicio de Administración Tributaria (SAT)</w:t>
      </w:r>
      <w:r>
        <w:rPr>
          <w:rFonts w:ascii="Calibri" w:eastAsia="Calibri" w:hAnsi="Calibri" w:cs="Calibri"/>
          <w:color w:val="222222"/>
          <w:sz w:val="22"/>
          <w:szCs w:val="22"/>
          <w:highlight w:val="white"/>
        </w:rPr>
        <w:t> </w:t>
      </w:r>
      <w:r>
        <w:rPr>
          <w:rFonts w:ascii="Calibri" w:eastAsia="Calibri" w:hAnsi="Calibri" w:cs="Calibri"/>
          <w:b/>
          <w:bCs/>
          <w:color w:val="222222"/>
          <w:sz w:val="22"/>
          <w:szCs w:val="22"/>
          <w:highlight w:val="white"/>
        </w:rPr>
        <w:t>positiva y vigente</w:t>
      </w:r>
      <w:r>
        <w:rPr>
          <w:rFonts w:ascii="Calibri" w:eastAsia="Calibri" w:hAnsi="Calibri" w:cs="Calibri"/>
          <w:color w:val="222222"/>
          <w:sz w:val="22"/>
          <w:szCs w:val="22"/>
          <w:highlight w:val="white"/>
        </w:rPr>
        <w:t>, con una fecha de expedición </w:t>
      </w:r>
      <w:r>
        <w:rPr>
          <w:rFonts w:ascii="Calibri" w:eastAsia="Calibri" w:hAnsi="Calibri" w:cs="Calibri"/>
          <w:b/>
          <w:bCs/>
          <w:color w:val="222222"/>
          <w:sz w:val="22"/>
          <w:szCs w:val="22"/>
          <w:highlight w:val="white"/>
        </w:rPr>
        <w:t>no mayor a 30 días naturales anteriores contados a par</w:t>
      </w:r>
      <w:r>
        <w:rPr>
          <w:rFonts w:ascii="Calibri" w:eastAsia="Calibri" w:hAnsi="Calibri" w:cs="Calibri"/>
          <w:color w:val="222222"/>
          <w:sz w:val="22"/>
          <w:szCs w:val="22"/>
          <w:highlight w:val="white"/>
        </w:rPr>
        <w:t>ti</w:t>
      </w:r>
      <w:r>
        <w:rPr>
          <w:rFonts w:ascii="Calibri" w:eastAsia="Calibri" w:hAnsi="Calibri" w:cs="Calibri"/>
          <w:b/>
          <w:bCs/>
          <w:color w:val="222222"/>
          <w:sz w:val="22"/>
          <w:szCs w:val="22"/>
          <w:highlight w:val="white"/>
        </w:rPr>
        <w:t>r del acto de apertura</w:t>
      </w:r>
      <w:r>
        <w:rPr>
          <w:rFonts w:ascii="Calibri" w:eastAsia="Calibri" w:hAnsi="Calibri" w:cs="Calibri"/>
          <w:color w:val="222222"/>
          <w:sz w:val="22"/>
          <w:szCs w:val="22"/>
          <w:highlight w:val="white"/>
        </w:rPr>
        <w:t xml:space="preserve"> de la presente licitación cuyo código QR y Cadena digital sea visible y legible. </w:t>
      </w:r>
    </w:p>
    <w:p w14:paraId="00000108" w14:textId="77777777" w:rsidR="00BB1E25" w:rsidRDefault="00BB1E25">
      <w:pPr>
        <w:pBdr>
          <w:top w:val="nil"/>
          <w:left w:val="nil"/>
          <w:bottom w:val="nil"/>
          <w:right w:val="nil"/>
          <w:between w:val="nil"/>
        </w:pBdr>
        <w:ind w:left="720"/>
        <w:jc w:val="both"/>
        <w:rPr>
          <w:rFonts w:ascii="Calibri" w:eastAsia="Calibri" w:hAnsi="Calibri" w:cs="Calibri"/>
          <w:color w:val="222222"/>
          <w:sz w:val="22"/>
          <w:szCs w:val="22"/>
          <w:highlight w:val="white"/>
        </w:rPr>
      </w:pPr>
    </w:p>
    <w:p w14:paraId="00000109" w14:textId="48C75BB6" w:rsidR="00BB1E25" w:rsidRDefault="00CF1DF3">
      <w:pPr>
        <w:pBdr>
          <w:top w:val="nil"/>
          <w:left w:val="nil"/>
          <w:bottom w:val="nil"/>
          <w:right w:val="nil"/>
          <w:between w:val="nil"/>
        </w:pBdr>
        <w:ind w:left="720"/>
        <w:jc w:val="both"/>
        <w:rPr>
          <w:rFonts w:ascii="Calibri" w:eastAsia="Calibri" w:hAnsi="Calibri" w:cs="Calibri"/>
          <w:color w:val="222222"/>
          <w:sz w:val="22"/>
          <w:szCs w:val="22"/>
        </w:rPr>
      </w:pPr>
      <w:r>
        <w:rPr>
          <w:rFonts w:ascii="Calibri" w:eastAsia="Calibri" w:hAnsi="Calibri" w:cs="Calibri"/>
          <w:color w:val="222222"/>
          <w:sz w:val="22"/>
          <w:szCs w:val="22"/>
          <w:highlight w:val="white"/>
        </w:rPr>
        <w:t xml:space="preserve">Dicho documento podrá ser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w:t>
      </w:r>
      <w:r>
        <w:rPr>
          <w:rFonts w:ascii="Calibri" w:eastAsia="Calibri" w:hAnsi="Calibri" w:cs="Calibri"/>
          <w:color w:val="222222"/>
          <w:sz w:val="22"/>
          <w:szCs w:val="22"/>
          <w:highlight w:val="white"/>
        </w:rPr>
        <w:lastRenderedPageBreak/>
        <w:t>se puedan verificar, o bien, el resultado de la consulta arroje datos contradictorios a los contenidos en la opinión presentada, será motivo</w:t>
      </w:r>
      <w:r w:rsidRPr="00AA681A">
        <w:rPr>
          <w:rFonts w:ascii="Calibri" w:eastAsia="Calibri" w:hAnsi="Calibri" w:cs="Calibri"/>
          <w:color w:val="222222"/>
          <w:sz w:val="22"/>
          <w:szCs w:val="22"/>
        </w:rPr>
        <w:t xml:space="preserve"> de descalificación de conformidad con </w:t>
      </w:r>
      <w:r w:rsidR="00AA681A" w:rsidRPr="00AA681A">
        <w:rPr>
          <w:rFonts w:ascii="Calibri" w:eastAsia="Calibri" w:hAnsi="Calibri" w:cs="Calibri"/>
          <w:color w:val="222222"/>
          <w:sz w:val="22"/>
          <w:szCs w:val="22"/>
        </w:rPr>
        <w:t>el inciso o) de</w:t>
      </w:r>
      <w:r w:rsidRPr="00AA681A">
        <w:rPr>
          <w:rFonts w:ascii="Calibri" w:eastAsia="Calibri" w:hAnsi="Calibri" w:cs="Calibri"/>
          <w:color w:val="222222"/>
          <w:sz w:val="22"/>
          <w:szCs w:val="22"/>
        </w:rPr>
        <w:t xml:space="preserve">l apartado </w:t>
      </w:r>
      <w:r w:rsidR="00AA681A" w:rsidRPr="00AA681A">
        <w:rPr>
          <w:rFonts w:ascii="Calibri" w:eastAsia="Calibri" w:hAnsi="Calibri" w:cs="Calibri"/>
          <w:color w:val="222222"/>
          <w:sz w:val="22"/>
          <w:szCs w:val="22"/>
        </w:rPr>
        <w:t>V</w:t>
      </w:r>
      <w:r w:rsidRPr="00AA681A">
        <w:rPr>
          <w:rFonts w:ascii="Calibri" w:eastAsia="Calibri" w:hAnsi="Calibri" w:cs="Calibri"/>
          <w:color w:val="222222"/>
          <w:sz w:val="22"/>
          <w:szCs w:val="22"/>
        </w:rPr>
        <w:t xml:space="preserve"> Descalificación de licitantes.</w:t>
      </w:r>
    </w:p>
    <w:p w14:paraId="31384761" w14:textId="77777777" w:rsidR="00D566C4" w:rsidRDefault="00D566C4">
      <w:pPr>
        <w:pBdr>
          <w:top w:val="nil"/>
          <w:left w:val="nil"/>
          <w:bottom w:val="nil"/>
          <w:right w:val="nil"/>
          <w:between w:val="nil"/>
        </w:pBdr>
        <w:ind w:left="720"/>
        <w:jc w:val="both"/>
        <w:rPr>
          <w:rFonts w:ascii="Calibri" w:eastAsia="Calibri" w:hAnsi="Calibri" w:cs="Calibri"/>
          <w:color w:val="222222"/>
          <w:sz w:val="22"/>
          <w:szCs w:val="22"/>
        </w:rPr>
      </w:pPr>
    </w:p>
    <w:p w14:paraId="1D80F559" w14:textId="469A6D0D" w:rsidR="00D566C4" w:rsidRPr="00482112" w:rsidRDefault="00D566C4" w:rsidP="00D566C4">
      <w:pPr>
        <w:pStyle w:val="Prrafodelista"/>
        <w:numPr>
          <w:ilvl w:val="1"/>
          <w:numId w:val="10"/>
        </w:numPr>
        <w:pBdr>
          <w:top w:val="nil"/>
          <w:left w:val="nil"/>
          <w:bottom w:val="nil"/>
          <w:right w:val="nil"/>
          <w:between w:val="nil"/>
        </w:pBdr>
        <w:jc w:val="both"/>
        <w:rPr>
          <w:rFonts w:ascii="Calibri" w:eastAsia="Calibri" w:hAnsi="Calibri" w:cs="Calibri"/>
          <w:b/>
          <w:bCs/>
          <w:sz w:val="22"/>
          <w:szCs w:val="22"/>
        </w:rPr>
      </w:pPr>
      <w:r w:rsidRPr="00482112">
        <w:rPr>
          <w:rFonts w:ascii="Calibri" w:eastAsia="Calibri" w:hAnsi="Calibri" w:cs="Calibri"/>
          <w:color w:val="000000"/>
          <w:sz w:val="22"/>
          <w:szCs w:val="22"/>
        </w:rPr>
        <w:t>Opinión de Cumplimiento de las Obligaciones Fiscales Estatales, que contenga código QR, emitido por el Servicio de Administración Tributaria del Estado de Guanajuato (SATEG) dentro del plazo de 30 días anteriores naturales, contados a partir del acto de apertura de la presente licitación / invitación, en el entendido</w:t>
      </w:r>
      <w:r w:rsidRPr="00482112">
        <w:rPr>
          <w:rFonts w:ascii="Calibri" w:eastAsia="Calibri" w:hAnsi="Calibri" w:cs="Calibri"/>
          <w:sz w:val="22"/>
          <w:szCs w:val="22"/>
        </w:rPr>
        <w:t xml:space="preserve"> de que no se cumple con el requisito, si la opinión se encuentra en sentido negativo. </w:t>
      </w:r>
      <w:r w:rsidRPr="00482112">
        <w:rPr>
          <w:rFonts w:ascii="Calibri" w:eastAsia="Calibri" w:hAnsi="Calibri" w:cs="Calibri"/>
          <w:b/>
          <w:bCs/>
          <w:sz w:val="22"/>
          <w:szCs w:val="22"/>
        </w:rPr>
        <w:t>(Aplica únicamente para licitantes con domicilio fiscal dentro del Estado de Guanajuato)</w:t>
      </w:r>
    </w:p>
    <w:p w14:paraId="77512182" w14:textId="77777777" w:rsidR="00D566C4" w:rsidRPr="00482112" w:rsidRDefault="00D566C4" w:rsidP="00D566C4">
      <w:pPr>
        <w:pStyle w:val="Prrafodelista"/>
        <w:pBdr>
          <w:top w:val="nil"/>
          <w:left w:val="nil"/>
          <w:bottom w:val="nil"/>
          <w:right w:val="nil"/>
          <w:between w:val="nil"/>
        </w:pBdr>
        <w:ind w:left="644"/>
        <w:jc w:val="both"/>
        <w:rPr>
          <w:rFonts w:ascii="Calibri" w:eastAsia="Calibri" w:hAnsi="Calibri" w:cs="Calibri"/>
          <w:sz w:val="22"/>
          <w:szCs w:val="22"/>
        </w:rPr>
      </w:pPr>
    </w:p>
    <w:p w14:paraId="2BBD7011" w14:textId="6E8A5F4A" w:rsidR="00D566C4" w:rsidRDefault="008B55FE" w:rsidP="00D566C4">
      <w:pPr>
        <w:pBdr>
          <w:top w:val="nil"/>
          <w:left w:val="nil"/>
          <w:bottom w:val="nil"/>
          <w:right w:val="nil"/>
          <w:between w:val="nil"/>
        </w:pBdr>
        <w:ind w:left="720"/>
        <w:jc w:val="both"/>
        <w:rPr>
          <w:rFonts w:ascii="Calibri" w:eastAsia="Calibri" w:hAnsi="Calibri" w:cs="Calibri"/>
          <w:color w:val="000000"/>
          <w:sz w:val="22"/>
          <w:szCs w:val="22"/>
        </w:rPr>
      </w:pPr>
      <w:r w:rsidRPr="008B55FE">
        <w:rPr>
          <w:rFonts w:ascii="Calibri" w:eastAsia="Calibri" w:hAnsi="Calibri" w:cs="Calibri"/>
          <w:sz w:val="22"/>
          <w:szCs w:val="22"/>
        </w:rPr>
        <w:t>Dicha información podrá ser validada con posterioridad al acto de apertura y en caso de</w:t>
      </w:r>
      <w:r>
        <w:rPr>
          <w:rFonts w:ascii="Calibri" w:eastAsia="Calibri" w:hAnsi="Calibri" w:cs="Calibri"/>
          <w:sz w:val="22"/>
          <w:szCs w:val="22"/>
        </w:rPr>
        <w:t xml:space="preserve"> </w:t>
      </w:r>
      <w:r w:rsidRPr="008B55FE">
        <w:rPr>
          <w:rFonts w:ascii="Calibri" w:eastAsia="Calibri" w:hAnsi="Calibri" w:cs="Calibri"/>
          <w:sz w:val="22"/>
          <w:szCs w:val="22"/>
        </w:rPr>
        <w:t>que el documento no se pueda verificar, o bien, el resultado de la consulta arroje datos</w:t>
      </w:r>
      <w:r>
        <w:rPr>
          <w:rFonts w:ascii="Calibri" w:eastAsia="Calibri" w:hAnsi="Calibri" w:cs="Calibri"/>
          <w:sz w:val="22"/>
          <w:szCs w:val="22"/>
        </w:rPr>
        <w:t xml:space="preserve"> </w:t>
      </w:r>
      <w:r w:rsidRPr="008B55FE">
        <w:rPr>
          <w:rFonts w:ascii="Calibri" w:eastAsia="Calibri" w:hAnsi="Calibri" w:cs="Calibri"/>
          <w:sz w:val="22"/>
          <w:szCs w:val="22"/>
        </w:rPr>
        <w:t>contradictorios a los contenidos en la opinión presentada, será motivo de descalificación</w:t>
      </w:r>
      <w:r>
        <w:rPr>
          <w:rFonts w:ascii="Calibri" w:eastAsia="Calibri" w:hAnsi="Calibri" w:cs="Calibri"/>
          <w:sz w:val="22"/>
          <w:szCs w:val="22"/>
        </w:rPr>
        <w:t xml:space="preserve"> </w:t>
      </w:r>
      <w:r w:rsidRPr="008B55FE">
        <w:rPr>
          <w:rFonts w:ascii="Calibri" w:eastAsia="Calibri" w:hAnsi="Calibri" w:cs="Calibri"/>
          <w:sz w:val="22"/>
          <w:szCs w:val="22"/>
        </w:rPr>
        <w:t>de conformidad</w:t>
      </w:r>
      <w:r w:rsidRPr="00482112">
        <w:rPr>
          <w:rFonts w:ascii="Calibri" w:eastAsia="Calibri" w:hAnsi="Calibri" w:cs="Calibri"/>
          <w:sz w:val="22"/>
          <w:szCs w:val="22"/>
        </w:rPr>
        <w:t xml:space="preserve"> con </w:t>
      </w:r>
      <w:r>
        <w:rPr>
          <w:rFonts w:ascii="Calibri" w:eastAsia="Calibri" w:hAnsi="Calibri" w:cs="Calibri"/>
          <w:sz w:val="22"/>
          <w:szCs w:val="22"/>
        </w:rPr>
        <w:t xml:space="preserve">el inciso p) </w:t>
      </w:r>
      <w:r w:rsidRPr="00482112">
        <w:rPr>
          <w:rFonts w:ascii="Calibri" w:eastAsia="Calibri" w:hAnsi="Calibri" w:cs="Calibri"/>
          <w:sz w:val="22"/>
          <w:szCs w:val="22"/>
        </w:rPr>
        <w:t xml:space="preserve">del apartado </w:t>
      </w:r>
      <w:r>
        <w:rPr>
          <w:rFonts w:ascii="Calibri" w:eastAsia="Calibri" w:hAnsi="Calibri" w:cs="Calibri"/>
          <w:sz w:val="22"/>
          <w:szCs w:val="22"/>
        </w:rPr>
        <w:t>V.</w:t>
      </w:r>
      <w:r w:rsidRPr="00482112">
        <w:rPr>
          <w:rFonts w:ascii="Calibri" w:eastAsia="Calibri" w:hAnsi="Calibri" w:cs="Calibri"/>
          <w:sz w:val="22"/>
          <w:szCs w:val="22"/>
        </w:rPr>
        <w:t xml:space="preserve"> Descalificación de licitantes</w:t>
      </w:r>
      <w:r w:rsidR="00A30B2D">
        <w:rPr>
          <w:rFonts w:ascii="Calibri" w:eastAsia="Calibri" w:hAnsi="Calibri" w:cs="Calibri"/>
          <w:sz w:val="22"/>
          <w:szCs w:val="22"/>
        </w:rPr>
        <w:t>.</w:t>
      </w:r>
    </w:p>
    <w:p w14:paraId="0000010A"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0B" w14:textId="77777777" w:rsidR="00BB1E25" w:rsidRDefault="00CF1DF3">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sz w:val="22"/>
          <w:szCs w:val="22"/>
        </w:rPr>
        <w:t xml:space="preserve">ANEXO </w:t>
      </w:r>
      <w:r>
        <w:rPr>
          <w:rFonts w:ascii="Calibri" w:eastAsia="Calibri" w:hAnsi="Calibri" w:cs="Calibri"/>
          <w:b/>
          <w:bCs/>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bCs/>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Pr>
          <w:rFonts w:ascii="Calibri" w:eastAsia="Calibri" w:hAnsi="Calibri" w:cs="Calibri"/>
          <w:color w:val="222222"/>
          <w:sz w:val="22"/>
          <w:szCs w:val="22"/>
        </w:rPr>
        <w:t>.</w:t>
      </w:r>
    </w:p>
    <w:p w14:paraId="0000010C"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0D" w14:textId="77777777" w:rsidR="00BB1E25" w:rsidRDefault="00CF1DF3">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p>
    <w:p w14:paraId="0000010E"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0F" w14:textId="77777777" w:rsidR="00BB1E25" w:rsidRDefault="00CF1DF3">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 xml:space="preserve">persona moral </w:t>
      </w:r>
      <w:r>
        <w:rPr>
          <w:rFonts w:ascii="Calibri" w:eastAsia="Calibri" w:hAnsi="Calibri" w:cs="Calibri"/>
          <w:sz w:val="22"/>
          <w:szCs w:val="22"/>
        </w:rPr>
        <w:t>deberá presentar original o copia certificada para cotejo, así como copia simple de los documentos legales con los cuales acredita su constitución y la personalidad de su representante o apoderado legal, en términos de lo siguiente:</w:t>
      </w:r>
    </w:p>
    <w:p w14:paraId="00000110"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11" w14:textId="77777777" w:rsidR="00BB1E25" w:rsidRDefault="00CF1DF3">
      <w:pPr>
        <w:numPr>
          <w:ilvl w:val="0"/>
          <w:numId w:val="4"/>
        </w:numPr>
        <w:pBdr>
          <w:top w:val="nil"/>
          <w:left w:val="nil"/>
          <w:bottom w:val="nil"/>
          <w:right w:val="nil"/>
          <w:between w:val="nil"/>
        </w:pBdr>
        <w:jc w:val="both"/>
        <w:rPr>
          <w:rFonts w:ascii="Calibri" w:eastAsia="Calibri" w:hAnsi="Calibri" w:cs="Calibri"/>
          <w:color w:val="000000"/>
          <w:sz w:val="22"/>
          <w:szCs w:val="22"/>
        </w:rPr>
      </w:pPr>
      <w:bookmarkStart w:id="0" w:name="_heading=h.x6z7ttl9qrh8" w:colFirst="0" w:colLast="0"/>
      <w:bookmarkEnd w:id="0"/>
      <w:r>
        <w:rPr>
          <w:rFonts w:ascii="Calibri" w:eastAsia="Calibri" w:hAnsi="Calibri" w:cs="Calibri"/>
          <w:color w:val="000000"/>
          <w:sz w:val="22"/>
          <w:szCs w:val="22"/>
        </w:rPr>
        <w:t>Acta constitutiva emitida por fedatario público o autoridad competente, así como sus modificaciones, estas últimas (modificaciones) sólo en copia simple.</w:t>
      </w:r>
    </w:p>
    <w:p w14:paraId="00000112" w14:textId="77777777" w:rsidR="00BB1E25" w:rsidRDefault="00CF1DF3">
      <w:pPr>
        <w:numPr>
          <w:ilvl w:val="0"/>
          <w:numId w:val="4"/>
        </w:numPr>
        <w:pBdr>
          <w:top w:val="nil"/>
          <w:left w:val="nil"/>
          <w:bottom w:val="nil"/>
          <w:right w:val="nil"/>
          <w:between w:val="nil"/>
        </w:pBdr>
        <w:jc w:val="both"/>
        <w:rPr>
          <w:rFonts w:ascii="Calibri" w:eastAsia="Calibri" w:hAnsi="Calibri" w:cs="Calibri"/>
          <w:color w:val="000000"/>
          <w:sz w:val="22"/>
          <w:szCs w:val="22"/>
        </w:rPr>
      </w:pPr>
      <w:bookmarkStart w:id="1" w:name="_heading=h.6wzdszgyw50n" w:colFirst="0" w:colLast="0"/>
      <w:bookmarkEnd w:id="1"/>
      <w:r>
        <w:rPr>
          <w:rFonts w:ascii="Calibri" w:eastAsia="Calibri" w:hAnsi="Calibri" w:cs="Calibri"/>
          <w:color w:val="000000"/>
          <w:sz w:val="22"/>
          <w:szCs w:val="22"/>
        </w:rPr>
        <w:t>Instrumento jurídico con el que se acredite la personalidad de su representante o apoderado legal, (documento del que se desprenda la representación, o bien poder, según el caso).</w:t>
      </w:r>
    </w:p>
    <w:p w14:paraId="00000113"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14" w14:textId="77777777" w:rsidR="00BB1E25" w:rsidRDefault="00CF1DF3">
      <w:pPr>
        <w:pBdr>
          <w:top w:val="nil"/>
          <w:left w:val="nil"/>
          <w:bottom w:val="nil"/>
          <w:right w:val="nil"/>
          <w:between w:val="nil"/>
        </w:pBdr>
        <w:ind w:left="720"/>
        <w:jc w:val="both"/>
        <w:rPr>
          <w:rFonts w:ascii="Calibri" w:eastAsia="Calibri" w:hAnsi="Calibri" w:cs="Calibri"/>
          <w:color w:val="000000"/>
          <w:sz w:val="22"/>
          <w:szCs w:val="22"/>
        </w:rPr>
      </w:pPr>
      <w:bookmarkStart w:id="2" w:name="_heading=h.qy9ocjobqarb" w:colFirst="0" w:colLast="0"/>
      <w:bookmarkEnd w:id="2"/>
      <w:r>
        <w:rPr>
          <w:rFonts w:ascii="Calibri" w:eastAsia="Calibri" w:hAnsi="Calibri" w:cs="Calibri"/>
          <w:sz w:val="22"/>
          <w:szCs w:val="22"/>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00000115"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16" w14:textId="2E10EC7E" w:rsidR="00BB1E25" w:rsidRDefault="00CF1DF3">
      <w:pPr>
        <w:pBdr>
          <w:top w:val="nil"/>
          <w:left w:val="nil"/>
          <w:bottom w:val="nil"/>
          <w:right w:val="nil"/>
          <w:between w:val="nil"/>
        </w:pBdr>
        <w:ind w:left="720"/>
        <w:jc w:val="both"/>
        <w:rPr>
          <w:rFonts w:ascii="Calibri" w:eastAsia="Calibri" w:hAnsi="Calibri" w:cs="Calibri"/>
          <w:color w:val="000000"/>
          <w:sz w:val="22"/>
          <w:szCs w:val="22"/>
        </w:rPr>
      </w:pPr>
      <w:bookmarkStart w:id="3" w:name="_heading=h.em261q333ai9" w:colFirst="0" w:colLast="0"/>
      <w:bookmarkEnd w:id="3"/>
      <w:r>
        <w:rPr>
          <w:rFonts w:ascii="Calibri" w:eastAsia="Calibri" w:hAnsi="Calibri" w:cs="Calibri"/>
          <w:sz w:val="22"/>
          <w:szCs w:val="22"/>
        </w:rPr>
        <w:t>Tratándose de modificaciones al acta constitutiva, deberá acompañar la</w:t>
      </w:r>
      <w:r w:rsidR="00CA66DF">
        <w:rPr>
          <w:rFonts w:ascii="Calibri" w:eastAsia="Calibri" w:hAnsi="Calibri" w:cs="Calibri"/>
          <w:sz w:val="22"/>
          <w:szCs w:val="22"/>
        </w:rPr>
        <w:t xml:space="preserve"> documentación que acredite su inscripción</w:t>
      </w:r>
      <w:r>
        <w:rPr>
          <w:rFonts w:ascii="Calibri" w:eastAsia="Calibri" w:hAnsi="Calibri" w:cs="Calibri"/>
          <w:sz w:val="22"/>
          <w:szCs w:val="22"/>
        </w:rPr>
        <w:t>, únicamente cuando el registro de dichas modificaciones en el Registro Público de Comercio sea obligatorio conforme a la Ley General de Sociedades Mercantiles, el Código de Comercio y demás ordenamientos que regulen los actos que correspondan.</w:t>
      </w:r>
    </w:p>
    <w:p w14:paraId="00000117"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18" w14:textId="77777777" w:rsidR="00BB1E25" w:rsidRDefault="00CF1DF3">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persona física</w:t>
      </w:r>
      <w:r>
        <w:rPr>
          <w:rFonts w:ascii="Calibri" w:eastAsia="Calibri" w:hAnsi="Calibri" w:cs="Calibri"/>
          <w:sz w:val="22"/>
          <w:szCs w:val="22"/>
        </w:rPr>
        <w:t>, deberá presentar:</w:t>
      </w:r>
    </w:p>
    <w:p w14:paraId="00000119"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1A" w14:textId="77777777" w:rsidR="00BB1E25" w:rsidRDefault="00CF1DF3">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Cédula de identificación fiscal que contenga código de barras bidimensional QR. En caso de que dicha cédula no contenga el referido código, deberá presentarla en original o copia certificada para cotejo y copia simple;</w:t>
      </w:r>
    </w:p>
    <w:p w14:paraId="0000011B" w14:textId="77777777" w:rsidR="00BB1E25" w:rsidRDefault="00CF1DF3">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Original o copia certificada para cotejo, así como copia simple por ambos lados de identificación oficial (credencial para votar o cartilla militar o licencia de conducir o pasaporte) e;</w:t>
      </w:r>
    </w:p>
    <w:p w14:paraId="0000011C" w14:textId="77777777" w:rsidR="00BB1E25" w:rsidRDefault="00CF1DF3">
      <w:pPr>
        <w:numPr>
          <w:ilvl w:val="0"/>
          <w:numId w:val="4"/>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Impresión de la CURP.</w:t>
      </w:r>
    </w:p>
    <w:p w14:paraId="0000011D"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1E" w14:textId="77777777" w:rsidR="00BB1E25" w:rsidRDefault="00CF1DF3">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sz w:val="22"/>
          <w:szCs w:val="22"/>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0000011F" w14:textId="77777777" w:rsidR="00BB1E25" w:rsidRDefault="00CF1DF3">
      <w:pPr>
        <w:spacing w:before="240" w:after="240"/>
        <w:ind w:left="720"/>
        <w:jc w:val="both"/>
        <w:rPr>
          <w:rFonts w:ascii="Calibri" w:eastAsia="Calibri" w:hAnsi="Calibri" w:cs="Calibri"/>
          <w:sz w:val="22"/>
          <w:szCs w:val="22"/>
        </w:rPr>
      </w:pPr>
      <w:bookmarkStart w:id="4" w:name="_heading=h.hhkpfxwvjig" w:colFirst="0" w:colLast="0"/>
      <w:bookmarkEnd w:id="4"/>
      <w:r>
        <w:rPr>
          <w:rFonts w:ascii="Calibri" w:eastAsia="Calibri" w:hAnsi="Calibri" w:cs="Calibri"/>
          <w:sz w:val="22"/>
          <w:szCs w:val="22"/>
        </w:rPr>
        <w:t>La documental aportada conforme a lo señalado en los párrafos anteriores, deberá coincidir con los datos asentados en el Ane</w:t>
      </w:r>
      <w:r w:rsidRPr="00AA569B">
        <w:rPr>
          <w:rFonts w:ascii="Calibri" w:eastAsia="Calibri" w:hAnsi="Calibri" w:cs="Calibri"/>
          <w:sz w:val="22"/>
          <w:szCs w:val="22"/>
        </w:rPr>
        <w:t xml:space="preserve">xo D </w:t>
      </w:r>
      <w:r w:rsidRPr="00AA569B">
        <w:rPr>
          <w:rFonts w:ascii="Calibri" w:eastAsia="Calibri" w:hAnsi="Calibri" w:cs="Calibri"/>
          <w:i/>
          <w:iCs/>
          <w:sz w:val="22"/>
          <w:szCs w:val="22"/>
        </w:rPr>
        <w:t xml:space="preserve">“FORMATO DE ACREDITACIÓN PERSONALIDAD” respectivo, </w:t>
      </w:r>
      <w:r w:rsidRPr="00AA569B">
        <w:rPr>
          <w:rFonts w:ascii="Calibri" w:eastAsia="Calibri" w:hAnsi="Calibri" w:cs="Calibri"/>
          <w:sz w:val="22"/>
          <w:szCs w:val="22"/>
        </w:rPr>
        <w:t>por lo que en caso de existir discrepancias entre los datos contenidos en dicho formato y la documental aportada por el lici</w:t>
      </w:r>
      <w:r>
        <w:rPr>
          <w:rFonts w:ascii="Calibri" w:eastAsia="Calibri" w:hAnsi="Calibri" w:cs="Calibri"/>
          <w:sz w:val="22"/>
          <w:szCs w:val="22"/>
        </w:rPr>
        <w:t>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00000120" w14:textId="77777777" w:rsidR="00BB1E25" w:rsidRDefault="00CF1DF3">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bCs/>
          <w:color w:val="222222"/>
          <w:sz w:val="22"/>
          <w:szCs w:val="22"/>
          <w:highlight w:val="white"/>
        </w:rPr>
        <w:t>ACDO.AS2.HCT.300925/288.P.DIR</w:t>
      </w:r>
      <w:r>
        <w:rPr>
          <w:rFonts w:ascii="Calibri" w:eastAsia="Calibri" w:hAnsi="Calibri" w:cs="Calibri"/>
          <w:color w:val="222222"/>
          <w:sz w:val="22"/>
          <w:szCs w:val="22"/>
          <w:highlight w:val="white"/>
        </w:rPr>
        <w:t>, dictado por el H. Consejo Técnico del Instituto Mexicano del Seguro Social, con una fecha de expedición no mayor a</w:t>
      </w:r>
      <w:r>
        <w:rPr>
          <w:rFonts w:ascii="Calibri" w:eastAsia="Calibri" w:hAnsi="Calibri" w:cs="Calibri"/>
          <w:b/>
          <w:bCs/>
          <w:color w:val="222222"/>
          <w:sz w:val="22"/>
          <w:szCs w:val="22"/>
          <w:highlight w:val="white"/>
        </w:rPr>
        <w:t xml:space="preserve"> 15 días hábiles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 </w:t>
      </w:r>
    </w:p>
    <w:p w14:paraId="00000121" w14:textId="77777777" w:rsidR="00BB1E25" w:rsidRDefault="00BB1E25">
      <w:pPr>
        <w:pBdr>
          <w:top w:val="nil"/>
          <w:left w:val="nil"/>
          <w:bottom w:val="nil"/>
          <w:right w:val="nil"/>
          <w:between w:val="nil"/>
        </w:pBdr>
        <w:ind w:left="708"/>
        <w:rPr>
          <w:rFonts w:ascii="Calibri" w:eastAsia="Calibri" w:hAnsi="Calibri" w:cs="Calibri"/>
          <w:color w:val="222222"/>
          <w:sz w:val="22"/>
          <w:szCs w:val="22"/>
          <w:highlight w:val="white"/>
        </w:rPr>
      </w:pPr>
    </w:p>
    <w:p w14:paraId="00000122" w14:textId="77777777" w:rsidR="00BB1E25" w:rsidRDefault="00CF1DF3">
      <w:pPr>
        <w:pBdr>
          <w:top w:val="nil"/>
          <w:left w:val="nil"/>
          <w:bottom w:val="nil"/>
          <w:right w:val="nil"/>
          <w:between w:val="nil"/>
        </w:pBdr>
        <w:ind w:left="720"/>
        <w:jc w:val="both"/>
        <w:rPr>
          <w:rFonts w:ascii="Calibri" w:eastAsia="Calibri" w:hAnsi="Calibri" w:cs="Calibri"/>
          <w:color w:val="000000"/>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00000123"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24" w14:textId="77777777" w:rsidR="00BB1E25" w:rsidRDefault="00CF1DF3">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Constancia de situación fiscal en materia de aportaciones patronales (INFONAVIT)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bCs/>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bCs/>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bCs/>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p>
    <w:p w14:paraId="00000125"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26" w14:textId="77777777" w:rsidR="00BB1E25" w:rsidRDefault="00CF1DF3">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0000127"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28" w14:textId="3E74F04C" w:rsidR="00BB1E25" w:rsidRDefault="00CF1DF3">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Carta de declaración de intereses del licitante en hoja membretada y con firma autógrafa del representante o apoderado legal acreditado (ANEXO </w:t>
      </w:r>
      <w:r w:rsidR="00482112">
        <w:rPr>
          <w:rFonts w:ascii="Calibri" w:eastAsia="Calibri" w:hAnsi="Calibri" w:cs="Calibri"/>
          <w:color w:val="000000"/>
          <w:sz w:val="22"/>
          <w:szCs w:val="22"/>
        </w:rPr>
        <w:t>C</w:t>
      </w:r>
      <w:r>
        <w:rPr>
          <w:rFonts w:ascii="Calibri" w:eastAsia="Calibri" w:hAnsi="Calibri" w:cs="Calibri"/>
          <w:color w:val="000000"/>
          <w:sz w:val="22"/>
          <w:szCs w:val="22"/>
        </w:rPr>
        <w:t>).</w:t>
      </w:r>
    </w:p>
    <w:p w14:paraId="00000129"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12A" w14:textId="17912EA2" w:rsidR="00BB1E25" w:rsidRPr="00C02132" w:rsidRDefault="00CF1DF3">
      <w:pPr>
        <w:numPr>
          <w:ilvl w:val="1"/>
          <w:numId w:val="10"/>
        </w:numPr>
        <w:ind w:right="284"/>
        <w:jc w:val="both"/>
        <w:rPr>
          <w:rFonts w:ascii="Calibri" w:eastAsia="Calibri" w:hAnsi="Calibri" w:cs="Calibri"/>
          <w:sz w:val="22"/>
          <w:szCs w:val="22"/>
        </w:rPr>
      </w:pPr>
      <w:r w:rsidRPr="00C02132">
        <w:rPr>
          <w:rFonts w:ascii="Calibri" w:eastAsia="Calibri" w:hAnsi="Calibri" w:cs="Calibri"/>
          <w:sz w:val="22"/>
          <w:szCs w:val="22"/>
        </w:rPr>
        <w:t xml:space="preserve">Carta compromiso antisoborno del licitante en hoja membretada </w:t>
      </w:r>
      <w:r w:rsidRPr="00C02132">
        <w:rPr>
          <w:rFonts w:ascii="Calibri" w:eastAsia="Calibri" w:hAnsi="Calibri" w:cs="Calibri"/>
          <w:color w:val="000000"/>
          <w:sz w:val="22"/>
          <w:szCs w:val="22"/>
        </w:rPr>
        <w:t>con firma autógrafa del representante o apoderado legal acreditado</w:t>
      </w:r>
      <w:r w:rsidRPr="00C02132">
        <w:rPr>
          <w:rFonts w:ascii="Calibri" w:eastAsia="Calibri" w:hAnsi="Calibri" w:cs="Calibri"/>
          <w:sz w:val="22"/>
          <w:szCs w:val="22"/>
        </w:rPr>
        <w:t xml:space="preserve">. (ANEXO </w:t>
      </w:r>
      <w:r w:rsidR="00BB71DF" w:rsidRPr="00C02132">
        <w:rPr>
          <w:rFonts w:ascii="Calibri" w:eastAsia="Calibri" w:hAnsi="Calibri" w:cs="Calibri"/>
          <w:sz w:val="22"/>
          <w:szCs w:val="22"/>
        </w:rPr>
        <w:t>K</w:t>
      </w:r>
      <w:r w:rsidRPr="00C02132">
        <w:rPr>
          <w:rFonts w:ascii="Calibri" w:eastAsia="Calibri" w:hAnsi="Calibri" w:cs="Calibri"/>
          <w:sz w:val="22"/>
          <w:szCs w:val="22"/>
        </w:rPr>
        <w:t>)</w:t>
      </w:r>
    </w:p>
    <w:p w14:paraId="128CDCE6" w14:textId="77777777" w:rsidR="00D566C4" w:rsidRDefault="00D566C4" w:rsidP="00D566C4">
      <w:pPr>
        <w:pStyle w:val="Prrafodelista"/>
        <w:rPr>
          <w:rFonts w:ascii="Calibri" w:eastAsia="Calibri" w:hAnsi="Calibri" w:cs="Calibri"/>
          <w:b/>
          <w:bCs/>
          <w:sz w:val="22"/>
          <w:szCs w:val="22"/>
        </w:rPr>
      </w:pPr>
    </w:p>
    <w:p w14:paraId="2D1A6A51" w14:textId="696D609E" w:rsidR="00142377" w:rsidRPr="00142377" w:rsidRDefault="00D566C4" w:rsidP="00142377">
      <w:pPr>
        <w:pStyle w:val="Prrafodelista"/>
        <w:numPr>
          <w:ilvl w:val="1"/>
          <w:numId w:val="10"/>
        </w:numPr>
        <w:pBdr>
          <w:top w:val="nil"/>
          <w:left w:val="nil"/>
          <w:bottom w:val="nil"/>
          <w:right w:val="nil"/>
          <w:between w:val="nil"/>
        </w:pBdr>
        <w:jc w:val="both"/>
        <w:rPr>
          <w:rFonts w:ascii="Calibri" w:eastAsia="Calibri" w:hAnsi="Calibri" w:cs="Calibri"/>
          <w:color w:val="000000"/>
          <w:sz w:val="22"/>
          <w:szCs w:val="22"/>
        </w:rPr>
      </w:pPr>
      <w:r w:rsidRPr="00142377">
        <w:rPr>
          <w:rFonts w:ascii="Calibri" w:eastAsia="Calibri" w:hAnsi="Calibri" w:cs="Calibri"/>
          <w:color w:val="000000"/>
          <w:sz w:val="22"/>
          <w:szCs w:val="22"/>
        </w:rPr>
        <w:t xml:space="preserve">Para el caso de personas físicas, presentar carta original en hoja membretada con firma autógrafa del licitante mediante el cual manifiesta bajo protesta de decir verdad, que no desempeña un empleo, cargo o comisión en el servicio público del estado de Guanajuato, o lo hayan desempeñado hasta un año antes de la publicación de la convocatoria. </w:t>
      </w:r>
    </w:p>
    <w:p w14:paraId="24207A45" w14:textId="77777777" w:rsidR="00142377" w:rsidRPr="00142377" w:rsidRDefault="00142377" w:rsidP="00142377">
      <w:pPr>
        <w:pStyle w:val="Prrafodelista"/>
        <w:rPr>
          <w:rFonts w:ascii="Calibri" w:eastAsia="Calibri" w:hAnsi="Calibri" w:cs="Calibri"/>
          <w:color w:val="000000"/>
          <w:sz w:val="22"/>
          <w:szCs w:val="22"/>
        </w:rPr>
      </w:pPr>
    </w:p>
    <w:p w14:paraId="32E4D6E3" w14:textId="50C83EB4" w:rsidR="00D566C4" w:rsidRPr="00142377" w:rsidRDefault="00D566C4" w:rsidP="00142377">
      <w:pPr>
        <w:pStyle w:val="Prrafodelista"/>
        <w:pBdr>
          <w:top w:val="nil"/>
          <w:left w:val="nil"/>
          <w:bottom w:val="nil"/>
          <w:right w:val="nil"/>
          <w:between w:val="nil"/>
        </w:pBdr>
        <w:jc w:val="both"/>
        <w:rPr>
          <w:rFonts w:ascii="Calibri" w:eastAsia="Calibri" w:hAnsi="Calibri" w:cs="Calibri"/>
          <w:color w:val="000000"/>
          <w:sz w:val="22"/>
          <w:szCs w:val="22"/>
        </w:rPr>
      </w:pPr>
      <w:r w:rsidRPr="00142377">
        <w:rPr>
          <w:rFonts w:ascii="Calibri" w:eastAsia="Calibri" w:hAnsi="Calibri" w:cs="Calibri"/>
          <w:color w:val="000000"/>
          <w:sz w:val="22"/>
          <w:szCs w:val="22"/>
        </w:rPr>
        <w:t xml:space="preserve">O bien, en el caso de personas morales, presentar carta original en hoja membretada con firma autógrafa del licitante mediante el cual manifiesta bajo protesta de decir verdad, que las personas que formen parte de la sociedad, no desempeñan un empleo, cargo o comisión en el servicio público del estado de Guanajuato, o lo hayan desempeñado hasta un año antes de la publicación de la convocatoria. </w:t>
      </w:r>
    </w:p>
    <w:p w14:paraId="101488C0" w14:textId="77777777" w:rsidR="00D566C4" w:rsidRPr="00142377" w:rsidRDefault="00D566C4" w:rsidP="00D566C4">
      <w:pPr>
        <w:pStyle w:val="Prrafodelista"/>
        <w:pBdr>
          <w:top w:val="nil"/>
          <w:left w:val="nil"/>
          <w:bottom w:val="nil"/>
          <w:right w:val="nil"/>
          <w:between w:val="nil"/>
        </w:pBdr>
        <w:jc w:val="both"/>
        <w:rPr>
          <w:rFonts w:ascii="Calibri" w:eastAsia="Calibri" w:hAnsi="Calibri" w:cs="Calibri"/>
          <w:color w:val="000000"/>
          <w:sz w:val="22"/>
          <w:szCs w:val="22"/>
        </w:rPr>
      </w:pPr>
    </w:p>
    <w:p w14:paraId="7ECEEFC2" w14:textId="77777777" w:rsidR="00D566C4" w:rsidRPr="00142377" w:rsidRDefault="00D566C4" w:rsidP="00D566C4">
      <w:pPr>
        <w:pStyle w:val="Prrafodelista"/>
        <w:pBdr>
          <w:top w:val="nil"/>
          <w:left w:val="nil"/>
          <w:bottom w:val="nil"/>
          <w:right w:val="nil"/>
          <w:between w:val="nil"/>
        </w:pBdr>
        <w:jc w:val="both"/>
        <w:rPr>
          <w:rFonts w:ascii="Calibri" w:eastAsia="Calibri" w:hAnsi="Calibri" w:cs="Calibri"/>
          <w:color w:val="000000"/>
          <w:sz w:val="22"/>
          <w:szCs w:val="22"/>
        </w:rPr>
      </w:pPr>
      <w:r w:rsidRPr="00142377">
        <w:rPr>
          <w:rFonts w:ascii="Calibri" w:eastAsia="Calibri" w:hAnsi="Calibri" w:cs="Calibri"/>
          <w:color w:val="000000"/>
          <w:sz w:val="22"/>
          <w:szCs w:val="22"/>
        </w:rPr>
        <w:t>En caso de desempeñar un empleo, cargo o comisión en el servicio público del estado de Guanajuato deberá presentar la autorización por escrito del órgano de control para participar en la presente licitación.</w:t>
      </w:r>
    </w:p>
    <w:p w14:paraId="0000012B" w14:textId="77777777" w:rsidR="00BB1E25" w:rsidRDefault="00BB1E25" w:rsidP="00D566C4">
      <w:pPr>
        <w:pBdr>
          <w:top w:val="nil"/>
          <w:left w:val="nil"/>
          <w:bottom w:val="nil"/>
          <w:right w:val="nil"/>
          <w:between w:val="nil"/>
        </w:pBdr>
        <w:jc w:val="both"/>
        <w:rPr>
          <w:rFonts w:ascii="Calibri" w:eastAsia="Calibri" w:hAnsi="Calibri" w:cs="Calibri"/>
          <w:color w:val="000000"/>
          <w:sz w:val="22"/>
          <w:szCs w:val="22"/>
        </w:rPr>
      </w:pPr>
    </w:p>
    <w:p w14:paraId="0000012C" w14:textId="31AF5280" w:rsidR="00BB1E25" w:rsidRDefault="00CF1DF3">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Original y copia simple del recibo de pago de bases con el fin de garantiza</w:t>
      </w:r>
      <w:r w:rsidRPr="002359C7">
        <w:rPr>
          <w:rFonts w:ascii="Calibri" w:eastAsia="Calibri" w:hAnsi="Calibri" w:cs="Calibri"/>
          <w:color w:val="000000"/>
          <w:sz w:val="22"/>
          <w:szCs w:val="22"/>
        </w:rPr>
        <w:t xml:space="preserve">r con ello su debida participación. Para el procedimiento de pago de bases, remitirse al inciso </w:t>
      </w:r>
      <w:proofErr w:type="spellStart"/>
      <w:r w:rsidR="002359C7" w:rsidRPr="002359C7">
        <w:rPr>
          <w:rFonts w:ascii="Calibri" w:eastAsia="Calibri" w:hAnsi="Calibri" w:cs="Calibri"/>
          <w:color w:val="000000"/>
          <w:sz w:val="22"/>
          <w:szCs w:val="22"/>
        </w:rPr>
        <w:t>cc</w:t>
      </w:r>
      <w:proofErr w:type="spellEnd"/>
      <w:r w:rsidRPr="002359C7">
        <w:rPr>
          <w:rFonts w:ascii="Calibri" w:eastAsia="Calibri" w:hAnsi="Calibri" w:cs="Calibri"/>
          <w:color w:val="000000"/>
          <w:sz w:val="22"/>
          <w:szCs w:val="22"/>
        </w:rPr>
        <w:t>)</w:t>
      </w:r>
      <w:r>
        <w:rPr>
          <w:rFonts w:ascii="Calibri" w:eastAsia="Calibri" w:hAnsi="Calibri" w:cs="Calibri"/>
          <w:color w:val="000000"/>
          <w:sz w:val="22"/>
          <w:szCs w:val="22"/>
        </w:rPr>
        <w:t xml:space="preserve"> del apartado VII. Condiciones.</w:t>
      </w:r>
    </w:p>
    <w:p w14:paraId="0000012F" w14:textId="77777777" w:rsidR="00BB1E25" w:rsidRDefault="00BB1E25">
      <w:pPr>
        <w:pBdr>
          <w:top w:val="nil"/>
          <w:left w:val="nil"/>
          <w:bottom w:val="nil"/>
          <w:right w:val="nil"/>
          <w:between w:val="nil"/>
        </w:pBdr>
        <w:ind w:left="708"/>
        <w:rPr>
          <w:rFonts w:ascii="Calibri" w:eastAsia="Calibri" w:hAnsi="Calibri" w:cs="Calibri"/>
          <w:color w:val="000000"/>
          <w:sz w:val="22"/>
          <w:szCs w:val="22"/>
          <w:highlight w:val="yellow"/>
        </w:rPr>
      </w:pPr>
    </w:p>
    <w:p w14:paraId="00000130" w14:textId="28787523" w:rsidR="00BB1E25" w:rsidRDefault="00CF1DF3">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C02132">
        <w:rPr>
          <w:rFonts w:ascii="Calibri" w:eastAsia="Calibri" w:hAnsi="Calibri" w:cs="Calibri"/>
          <w:color w:val="000000"/>
          <w:sz w:val="22"/>
          <w:szCs w:val="22"/>
        </w:rPr>
        <w:t>Copia de la Constancia de Visita emitida por la entidad/dependencia correspondiente con sello y/o firma. Aplica para las partidas en que se solicita visita a instalaciones</w:t>
      </w:r>
      <w:r w:rsidR="00AC302C">
        <w:rPr>
          <w:rFonts w:ascii="Calibri" w:eastAsia="Calibri" w:hAnsi="Calibri" w:cs="Calibri"/>
          <w:color w:val="000000"/>
          <w:sz w:val="22"/>
          <w:szCs w:val="22"/>
        </w:rPr>
        <w:t xml:space="preserve"> (72 </w:t>
      </w:r>
      <w:r w:rsidR="00CC311B">
        <w:rPr>
          <w:rFonts w:ascii="Calibri" w:eastAsia="Calibri" w:hAnsi="Calibri" w:cs="Calibri"/>
          <w:color w:val="000000"/>
          <w:sz w:val="22"/>
          <w:szCs w:val="22"/>
        </w:rPr>
        <w:t>y</w:t>
      </w:r>
      <w:r w:rsidR="00AC302C">
        <w:rPr>
          <w:rFonts w:ascii="Calibri" w:eastAsia="Calibri" w:hAnsi="Calibri" w:cs="Calibri"/>
          <w:color w:val="000000"/>
          <w:sz w:val="22"/>
          <w:szCs w:val="22"/>
        </w:rPr>
        <w:t xml:space="preserve"> 152)</w:t>
      </w:r>
      <w:r w:rsidRPr="00C02132">
        <w:rPr>
          <w:rFonts w:ascii="Calibri" w:eastAsia="Calibri" w:hAnsi="Calibri" w:cs="Calibri"/>
          <w:color w:val="000000"/>
          <w:sz w:val="22"/>
          <w:szCs w:val="22"/>
        </w:rPr>
        <w:t>.</w:t>
      </w:r>
    </w:p>
    <w:p w14:paraId="00000131"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32" w14:textId="77777777" w:rsidR="00BB1E25" w:rsidRDefault="00CF1DF3">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Catálogo de los bienes ofertados, mismo que deberá contener como mínimo la siguiente información: Imagen, ficha técnica, marca, modelo.</w:t>
      </w:r>
    </w:p>
    <w:p w14:paraId="00000133" w14:textId="77777777" w:rsidR="00BB1E25" w:rsidRDefault="00BB1E25">
      <w:pPr>
        <w:pBdr>
          <w:top w:val="nil"/>
          <w:left w:val="nil"/>
          <w:bottom w:val="nil"/>
          <w:right w:val="nil"/>
          <w:between w:val="nil"/>
        </w:pBdr>
        <w:ind w:left="349"/>
        <w:jc w:val="both"/>
        <w:rPr>
          <w:rFonts w:ascii="Calibri" w:eastAsia="Calibri" w:hAnsi="Calibri" w:cs="Calibri"/>
          <w:color w:val="000000"/>
          <w:sz w:val="22"/>
          <w:szCs w:val="22"/>
        </w:rPr>
      </w:pPr>
    </w:p>
    <w:p w14:paraId="00000134" w14:textId="77777777" w:rsidR="00BB1E25" w:rsidRDefault="00CF1DF3">
      <w:pPr>
        <w:pBdr>
          <w:top w:val="nil"/>
          <w:left w:val="nil"/>
          <w:bottom w:val="nil"/>
          <w:right w:val="nil"/>
          <w:between w:val="nil"/>
        </w:pBdr>
        <w:ind w:left="709"/>
        <w:jc w:val="both"/>
        <w:rPr>
          <w:rFonts w:ascii="Calibri" w:eastAsia="Calibri" w:hAnsi="Calibri" w:cs="Calibri"/>
          <w:color w:val="000000"/>
          <w:sz w:val="22"/>
          <w:szCs w:val="22"/>
        </w:rPr>
      </w:pPr>
      <w:r>
        <w:rPr>
          <w:rFonts w:ascii="Calibri" w:eastAsia="Calibri" w:hAnsi="Calibri" w:cs="Calibri"/>
          <w:color w:val="000000"/>
          <w:sz w:val="22"/>
          <w:szCs w:val="22"/>
        </w:rPr>
        <w:t>Se aclara que, si entre la descripción de la oferta técnica y lo expresado en el catálogo de producto existen datos contradictorios entre sí, quedará descalificado en  la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00000135" w14:textId="77777777" w:rsidR="00BB1E25" w:rsidRDefault="00BB1E25">
      <w:pPr>
        <w:pBdr>
          <w:top w:val="nil"/>
          <w:left w:val="nil"/>
          <w:bottom w:val="nil"/>
          <w:right w:val="nil"/>
          <w:between w:val="nil"/>
        </w:pBdr>
        <w:ind w:left="709"/>
        <w:jc w:val="both"/>
        <w:rPr>
          <w:rFonts w:ascii="Calibri" w:eastAsia="Calibri" w:hAnsi="Calibri" w:cs="Calibri"/>
          <w:color w:val="000000"/>
          <w:sz w:val="22"/>
          <w:szCs w:val="22"/>
        </w:rPr>
      </w:pPr>
    </w:p>
    <w:p w14:paraId="00000138" w14:textId="77777777" w:rsidR="00BB1E25" w:rsidRDefault="00CF1DF3">
      <w:pPr>
        <w:pBdr>
          <w:top w:val="nil"/>
          <w:left w:val="nil"/>
          <w:bottom w:val="nil"/>
          <w:right w:val="nil"/>
          <w:between w:val="nil"/>
        </w:pBdr>
        <w:ind w:left="709"/>
        <w:jc w:val="both"/>
        <w:rPr>
          <w:rFonts w:ascii="Calibri" w:eastAsia="Calibri" w:hAnsi="Calibri" w:cs="Calibri"/>
          <w:sz w:val="22"/>
          <w:szCs w:val="22"/>
        </w:rPr>
      </w:pPr>
      <w:r>
        <w:rPr>
          <w:rFonts w:ascii="Calibri" w:eastAsia="Calibri" w:hAnsi="Calibri" w:cs="Calibri"/>
          <w:sz w:val="22"/>
          <w:szCs w:val="22"/>
        </w:rPr>
        <w:t>En caso de que el catálogo presentado se encuentre en un idioma distinto al español, deberá presentarse con su traducción simple al idioma español.</w:t>
      </w:r>
    </w:p>
    <w:p w14:paraId="00000152"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53" w14:textId="77777777" w:rsidR="00BB1E25" w:rsidRDefault="00CF1DF3">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color w:val="000000"/>
          <w:sz w:val="22"/>
          <w:szCs w:val="22"/>
        </w:rPr>
        <w:t>Anexo AB</w:t>
      </w:r>
      <w:r>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p>
    <w:p w14:paraId="00000154" w14:textId="77777777" w:rsidR="00BB1E25" w:rsidRDefault="00BB1E25">
      <w:pPr>
        <w:pBdr>
          <w:top w:val="nil"/>
          <w:left w:val="nil"/>
          <w:bottom w:val="nil"/>
          <w:right w:val="nil"/>
          <w:between w:val="nil"/>
        </w:pBdr>
        <w:ind w:left="709"/>
        <w:jc w:val="both"/>
        <w:rPr>
          <w:rFonts w:ascii="Calibri" w:eastAsia="Calibri" w:hAnsi="Calibri" w:cs="Calibri"/>
          <w:color w:val="000000"/>
          <w:sz w:val="22"/>
          <w:szCs w:val="22"/>
        </w:rPr>
      </w:pPr>
    </w:p>
    <w:p w14:paraId="00000155" w14:textId="77777777" w:rsidR="00BB1E25" w:rsidRDefault="00CF1DF3">
      <w:pPr>
        <w:numPr>
          <w:ilvl w:val="1"/>
          <w:numId w:val="1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Oferta técnica por separado la cual se refiere a la presentación por escrito en hoja membretada del licitante con firma autógrafa del representante o apoderado legal acreditado, donde mencione la descripción completa sin abreviaturas de lo solicitado por la convocante, así </w:t>
      </w:r>
      <w:r w:rsidRPr="00AC302C">
        <w:rPr>
          <w:rFonts w:ascii="Calibri" w:eastAsia="Calibri" w:hAnsi="Calibri" w:cs="Calibri"/>
          <w:color w:val="000000"/>
          <w:sz w:val="22"/>
          <w:szCs w:val="22"/>
        </w:rPr>
        <w:t>como de lo ofertado por el licitante, en la cual deberá indicar</w:t>
      </w:r>
      <w:r w:rsidRPr="00AC302C">
        <w:rPr>
          <w:rFonts w:ascii="Calibri" w:eastAsia="Calibri" w:hAnsi="Calibri" w:cs="Calibri"/>
          <w:b/>
          <w:bCs/>
          <w:color w:val="000000"/>
          <w:sz w:val="22"/>
          <w:szCs w:val="22"/>
        </w:rPr>
        <w:t xml:space="preserve">  marca y modelo  ofertados</w:t>
      </w:r>
      <w:r w:rsidRPr="00AC302C">
        <w:rPr>
          <w:rFonts w:ascii="Calibri" w:eastAsia="Calibri" w:hAnsi="Calibri" w:cs="Calibri"/>
          <w:color w:val="000000"/>
          <w:sz w:val="22"/>
          <w:szCs w:val="22"/>
        </w:rPr>
        <w:t xml:space="preserve">, de </w:t>
      </w:r>
      <w:r w:rsidRPr="00AC302C">
        <w:rPr>
          <w:rFonts w:ascii="Calibri" w:eastAsia="Calibri" w:hAnsi="Calibri" w:cs="Calibri"/>
          <w:color w:val="000000"/>
          <w:sz w:val="22"/>
          <w:szCs w:val="22"/>
        </w:rPr>
        <w:lastRenderedPageBreak/>
        <w:t>conformidad con las especificaciones y características de los bienes señalados en el (los) anexo (s)</w:t>
      </w:r>
      <w:r>
        <w:rPr>
          <w:rFonts w:ascii="Calibri" w:eastAsia="Calibri" w:hAnsi="Calibri" w:cs="Calibri"/>
          <w:color w:val="000000"/>
          <w:sz w:val="22"/>
          <w:szCs w:val="22"/>
        </w:rPr>
        <w:t xml:space="preserve"> respectivo (s) de las presentes bases.</w:t>
      </w:r>
      <w:r>
        <w:rPr>
          <w:rFonts w:ascii="Calibri" w:eastAsia="Calibri" w:hAnsi="Calibri" w:cs="Calibri"/>
          <w:b/>
          <w:bCs/>
          <w:color w:val="000000"/>
          <w:sz w:val="22"/>
          <w:szCs w:val="22"/>
        </w:rPr>
        <w:t xml:space="preserve">(Anexo A). </w:t>
      </w:r>
    </w:p>
    <w:p w14:paraId="00000156" w14:textId="77777777" w:rsidR="00BB1E25" w:rsidRDefault="00BB1E25">
      <w:pPr>
        <w:ind w:left="720" w:right="284"/>
        <w:jc w:val="both"/>
        <w:rPr>
          <w:rFonts w:ascii="Calibri" w:eastAsia="Calibri" w:hAnsi="Calibri" w:cs="Calibri"/>
          <w:sz w:val="22"/>
          <w:szCs w:val="22"/>
        </w:rPr>
      </w:pPr>
    </w:p>
    <w:p w14:paraId="00000157" w14:textId="52EF7A87"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color w:val="000000"/>
          <w:sz w:val="22"/>
          <w:szCs w:val="22"/>
        </w:rPr>
        <w:t>Requisitos adicionales para participar en las partidas</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2</w:t>
      </w:r>
      <w:r w:rsidR="007C10F7" w:rsidRPr="007C10F7">
        <w:rPr>
          <w:rFonts w:ascii="Calibri" w:eastAsia="Calibri" w:hAnsi="Calibri" w:cs="Calibri"/>
          <w:b/>
          <w:bCs/>
          <w:color w:val="000000"/>
          <w:sz w:val="22"/>
          <w:szCs w:val="22"/>
        </w:rPr>
        <w:tab/>
        <w:t>3</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4</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5</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6</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7</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8</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9</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10</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11</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12</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13</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14</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15</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16</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35</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36</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37</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38</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39</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40</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41</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42</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43</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44</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45</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46</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47</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48</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49</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50</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51</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52</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53</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54</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55</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69</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71</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75</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91</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92</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93</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95</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96</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97</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98</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99</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103</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109</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110</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111</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112</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113</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114</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115</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119</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122</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126</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128</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129</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130</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132</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133</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136</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137</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138</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140</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142</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143</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144</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145</w:t>
      </w:r>
      <w:r w:rsidR="007C10F7">
        <w:rPr>
          <w:rFonts w:ascii="Calibri" w:eastAsia="Calibri" w:hAnsi="Calibri" w:cs="Calibri"/>
          <w:b/>
          <w:bCs/>
          <w:color w:val="000000"/>
          <w:sz w:val="22"/>
          <w:szCs w:val="22"/>
        </w:rPr>
        <w:t xml:space="preserve">, </w:t>
      </w:r>
      <w:r w:rsidR="007C10F7" w:rsidRPr="007C10F7">
        <w:rPr>
          <w:rFonts w:ascii="Calibri" w:eastAsia="Calibri" w:hAnsi="Calibri" w:cs="Calibri"/>
          <w:b/>
          <w:bCs/>
          <w:color w:val="000000"/>
          <w:sz w:val="22"/>
          <w:szCs w:val="22"/>
        </w:rPr>
        <w:t>146</w:t>
      </w:r>
      <w:r w:rsidR="007C10F7">
        <w:rPr>
          <w:rFonts w:ascii="Calibri" w:eastAsia="Calibri" w:hAnsi="Calibri" w:cs="Calibri"/>
          <w:b/>
          <w:bCs/>
          <w:color w:val="000000"/>
          <w:sz w:val="22"/>
          <w:szCs w:val="22"/>
        </w:rPr>
        <w:t>,</w:t>
      </w:r>
      <w:r w:rsidR="002A6E95">
        <w:rPr>
          <w:rFonts w:ascii="Calibri" w:eastAsia="Calibri" w:hAnsi="Calibri" w:cs="Calibri"/>
          <w:b/>
          <w:bCs/>
          <w:color w:val="000000"/>
          <w:sz w:val="22"/>
          <w:szCs w:val="22"/>
        </w:rPr>
        <w:t xml:space="preserve"> 152, 153 y 154 </w:t>
      </w:r>
      <w:r w:rsidR="007C10F7">
        <w:rPr>
          <w:rFonts w:ascii="Calibri" w:eastAsia="Calibri" w:hAnsi="Calibri" w:cs="Calibri"/>
          <w:b/>
          <w:bCs/>
          <w:color w:val="000000"/>
          <w:sz w:val="22"/>
          <w:szCs w:val="22"/>
        </w:rPr>
        <w:t>del Anexo I:</w:t>
      </w:r>
    </w:p>
    <w:p w14:paraId="00000158" w14:textId="77777777" w:rsidR="00BB1E25" w:rsidRDefault="00BB1E25">
      <w:pPr>
        <w:pBdr>
          <w:top w:val="nil"/>
          <w:left w:val="nil"/>
          <w:bottom w:val="nil"/>
          <w:right w:val="nil"/>
          <w:between w:val="nil"/>
        </w:pBdr>
        <w:ind w:left="709"/>
        <w:jc w:val="both"/>
        <w:rPr>
          <w:rFonts w:ascii="Calibri" w:eastAsia="Calibri" w:hAnsi="Calibri" w:cs="Calibri"/>
          <w:color w:val="000000"/>
          <w:sz w:val="22"/>
          <w:szCs w:val="22"/>
        </w:rPr>
      </w:pPr>
    </w:p>
    <w:p w14:paraId="02916973" w14:textId="77777777" w:rsidR="0039711D" w:rsidRDefault="0039711D" w:rsidP="0039711D">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o Distribuidor Mayorista con firma autógrafa del representante o apoderado legal en la cual manifieste que el licitante participante es Distribuidor autorizado de los bienes de la marca y línea de productos ofertados, indicando el número de partida que respalda el documento</w:t>
      </w:r>
      <w:r>
        <w:rPr>
          <w:rFonts w:ascii="Calibri" w:eastAsia="Calibri" w:hAnsi="Calibri" w:cs="Calibri"/>
          <w:color w:val="000000"/>
          <w:sz w:val="22"/>
          <w:szCs w:val="22"/>
        </w:rPr>
        <w:t>.</w:t>
      </w:r>
    </w:p>
    <w:p w14:paraId="1F87092A" w14:textId="77777777" w:rsidR="0039711D" w:rsidRDefault="0039711D" w:rsidP="0039711D">
      <w:pPr>
        <w:pBdr>
          <w:top w:val="nil"/>
          <w:left w:val="nil"/>
          <w:bottom w:val="nil"/>
          <w:right w:val="nil"/>
          <w:between w:val="nil"/>
        </w:pBdr>
        <w:ind w:left="709"/>
        <w:jc w:val="both"/>
        <w:rPr>
          <w:rFonts w:ascii="Calibri" w:eastAsia="Calibri" w:hAnsi="Calibri" w:cs="Calibri"/>
          <w:color w:val="000000"/>
          <w:sz w:val="22"/>
          <w:szCs w:val="22"/>
        </w:rPr>
      </w:pPr>
    </w:p>
    <w:p w14:paraId="1A77666E" w14:textId="77777777" w:rsidR="0039711D" w:rsidRDefault="0039711D" w:rsidP="0039711D">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o Distribuidor Mayorista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Pr>
          <w:rFonts w:ascii="Calibri" w:eastAsia="Calibri" w:hAnsi="Calibri" w:cs="Calibri"/>
          <w:color w:val="000000"/>
          <w:sz w:val="22"/>
          <w:szCs w:val="22"/>
        </w:rPr>
        <w:t>.</w:t>
      </w:r>
    </w:p>
    <w:p w14:paraId="71A15017" w14:textId="77777777" w:rsidR="0039711D" w:rsidRDefault="0039711D" w:rsidP="0039711D">
      <w:pPr>
        <w:pStyle w:val="Prrafodelista"/>
        <w:rPr>
          <w:rFonts w:ascii="Calibri" w:eastAsia="Calibri" w:hAnsi="Calibri" w:cs="Calibri"/>
          <w:color w:val="000000"/>
          <w:sz w:val="22"/>
          <w:szCs w:val="22"/>
        </w:rPr>
      </w:pPr>
    </w:p>
    <w:p w14:paraId="548A8328" w14:textId="77777777" w:rsidR="0039711D" w:rsidRDefault="0039711D" w:rsidP="0039711D">
      <w:p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no se especifique en el Anexo I, el periodo de la garantía de fábrica deberá ser de mínimo un año</w:t>
      </w:r>
      <w:r>
        <w:rPr>
          <w:rFonts w:ascii="Calibri" w:eastAsia="Calibri" w:hAnsi="Calibri" w:cs="Calibri"/>
          <w:color w:val="000000"/>
          <w:sz w:val="22"/>
          <w:szCs w:val="22"/>
        </w:rPr>
        <w:t>.</w:t>
      </w:r>
    </w:p>
    <w:p w14:paraId="60D678A9" w14:textId="77777777" w:rsidR="0039711D" w:rsidRDefault="0039711D" w:rsidP="0039711D">
      <w:pPr>
        <w:pBdr>
          <w:top w:val="nil"/>
          <w:left w:val="nil"/>
          <w:bottom w:val="nil"/>
          <w:right w:val="nil"/>
          <w:between w:val="nil"/>
        </w:pBdr>
        <w:ind w:left="709"/>
        <w:jc w:val="both"/>
        <w:rPr>
          <w:rFonts w:ascii="Calibri" w:eastAsia="Calibri" w:hAnsi="Calibri" w:cs="Calibri"/>
          <w:color w:val="000000"/>
          <w:sz w:val="22"/>
          <w:szCs w:val="22"/>
        </w:rPr>
      </w:pPr>
    </w:p>
    <w:p w14:paraId="1EDFD126" w14:textId="77777777" w:rsidR="0039711D" w:rsidRDefault="0039711D" w:rsidP="0039711D">
      <w:p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 xml:space="preserve">En caso de que la garantía de fábrica sea menor a los periodos enunciados, el </w:t>
      </w:r>
      <w:r>
        <w:rPr>
          <w:rFonts w:ascii="Calibri" w:eastAsia="Calibri" w:hAnsi="Calibri" w:cs="Calibri"/>
          <w:color w:val="000000"/>
          <w:sz w:val="22"/>
          <w:szCs w:val="22"/>
        </w:rPr>
        <w:t xml:space="preserve">licitante </w:t>
      </w:r>
      <w:r w:rsidRPr="00E861C5">
        <w:rPr>
          <w:rFonts w:ascii="Calibri" w:eastAsia="Calibri" w:hAnsi="Calibri" w:cs="Calibri"/>
          <w:color w:val="000000"/>
          <w:sz w:val="22"/>
          <w:szCs w:val="22"/>
        </w:rPr>
        <w:t>adjudicado deberá presentar Extensión de Garantía al momento de la entrega de los bienes</w:t>
      </w:r>
      <w:r>
        <w:rPr>
          <w:rFonts w:ascii="Calibri" w:eastAsia="Calibri" w:hAnsi="Calibri" w:cs="Calibri"/>
          <w:color w:val="000000"/>
          <w:sz w:val="22"/>
          <w:szCs w:val="22"/>
        </w:rPr>
        <w:t>, según aplique.</w:t>
      </w:r>
    </w:p>
    <w:p w14:paraId="0B676BE9" w14:textId="77777777" w:rsidR="0039711D" w:rsidRDefault="0039711D" w:rsidP="0039711D">
      <w:pPr>
        <w:pBdr>
          <w:top w:val="nil"/>
          <w:left w:val="nil"/>
          <w:bottom w:val="nil"/>
          <w:right w:val="nil"/>
          <w:between w:val="nil"/>
        </w:pBdr>
        <w:ind w:left="709"/>
        <w:jc w:val="both"/>
        <w:rPr>
          <w:rFonts w:ascii="Calibri" w:eastAsia="Calibri" w:hAnsi="Calibri" w:cs="Calibri"/>
          <w:color w:val="000000"/>
          <w:sz w:val="22"/>
          <w:szCs w:val="22"/>
        </w:rPr>
      </w:pPr>
    </w:p>
    <w:p w14:paraId="00000159" w14:textId="4CF1ED00" w:rsidR="00BB1E25" w:rsidRDefault="0039711D" w:rsidP="0039711D">
      <w:pPr>
        <w:pBdr>
          <w:top w:val="nil"/>
          <w:left w:val="nil"/>
          <w:bottom w:val="nil"/>
          <w:right w:val="nil"/>
          <w:between w:val="nil"/>
        </w:pBd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r w:rsidR="00CE4830">
        <w:rPr>
          <w:rFonts w:ascii="Calibri" w:eastAsia="Calibri" w:hAnsi="Calibri" w:cs="Calibri"/>
          <w:color w:val="000000"/>
          <w:sz w:val="22"/>
          <w:szCs w:val="22"/>
        </w:rPr>
        <w:t>.</w:t>
      </w:r>
    </w:p>
    <w:p w14:paraId="0000015A"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4057258E" w14:textId="38E08DA7" w:rsidR="0039711D" w:rsidRDefault="0039711D">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b/>
          <w:bCs/>
          <w:color w:val="000000"/>
          <w:sz w:val="22"/>
          <w:szCs w:val="22"/>
        </w:rPr>
        <w:t>Requisitos adicionales para participar en las partidas</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17</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18</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19</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20</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21</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22</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23</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24</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25</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26</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27</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28</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29</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30</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31</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32</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33</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34</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56</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57</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58</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59</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60</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61</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62</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63</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64</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65</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66</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67</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68</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70</w:t>
      </w:r>
      <w:r w:rsidR="00457364">
        <w:rPr>
          <w:rFonts w:ascii="Calibri" w:eastAsia="Calibri" w:hAnsi="Calibri" w:cs="Calibri"/>
          <w:b/>
          <w:bCs/>
          <w:color w:val="000000"/>
          <w:sz w:val="22"/>
          <w:szCs w:val="22"/>
        </w:rPr>
        <w:t xml:space="preserve">, </w:t>
      </w:r>
      <w:r w:rsidR="00C80F67">
        <w:rPr>
          <w:rFonts w:ascii="Calibri" w:eastAsia="Calibri" w:hAnsi="Calibri" w:cs="Calibri"/>
          <w:b/>
          <w:bCs/>
          <w:color w:val="000000"/>
          <w:sz w:val="22"/>
          <w:szCs w:val="22"/>
        </w:rPr>
        <w:t xml:space="preserve">72, </w:t>
      </w:r>
      <w:r w:rsidR="00457364" w:rsidRPr="00457364">
        <w:rPr>
          <w:rFonts w:ascii="Calibri" w:eastAsia="Calibri" w:hAnsi="Calibri" w:cs="Calibri"/>
          <w:b/>
          <w:bCs/>
          <w:color w:val="000000"/>
          <w:sz w:val="22"/>
          <w:szCs w:val="22"/>
        </w:rPr>
        <w:t>73</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74</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76</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77</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78</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79</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80</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81</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82</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83</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84</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85</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86</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87</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88</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89</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90</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94</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100</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101</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102</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104</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105</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106</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107</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108</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116</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117</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118</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120</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121</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123</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124</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125</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127</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131</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134</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135</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139</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141</w:t>
      </w:r>
      <w:r w:rsidR="00D71DB1">
        <w:rPr>
          <w:rFonts w:ascii="Calibri" w:eastAsia="Calibri" w:hAnsi="Calibri" w:cs="Calibri"/>
          <w:b/>
          <w:bCs/>
          <w:color w:val="000000"/>
          <w:sz w:val="22"/>
          <w:szCs w:val="22"/>
        </w:rPr>
        <w:t>,</w:t>
      </w:r>
      <w:r w:rsidR="00457364">
        <w:rPr>
          <w:rFonts w:ascii="Calibri" w:eastAsia="Calibri" w:hAnsi="Calibri" w:cs="Calibri"/>
          <w:b/>
          <w:bCs/>
          <w:color w:val="000000"/>
          <w:sz w:val="22"/>
          <w:szCs w:val="22"/>
        </w:rPr>
        <w:t xml:space="preserve"> </w:t>
      </w:r>
      <w:r w:rsidR="00457364" w:rsidRPr="00457364">
        <w:rPr>
          <w:rFonts w:ascii="Calibri" w:eastAsia="Calibri" w:hAnsi="Calibri" w:cs="Calibri"/>
          <w:b/>
          <w:bCs/>
          <w:color w:val="000000"/>
          <w:sz w:val="22"/>
          <w:szCs w:val="22"/>
        </w:rPr>
        <w:t>14</w:t>
      </w:r>
      <w:r w:rsidR="002A6E95">
        <w:rPr>
          <w:rFonts w:ascii="Calibri" w:eastAsia="Calibri" w:hAnsi="Calibri" w:cs="Calibri"/>
          <w:b/>
          <w:bCs/>
          <w:color w:val="000000"/>
          <w:sz w:val="22"/>
          <w:szCs w:val="22"/>
        </w:rPr>
        <w:t>7</w:t>
      </w:r>
      <w:r w:rsidR="003F410B">
        <w:rPr>
          <w:rFonts w:ascii="Calibri" w:eastAsia="Calibri" w:hAnsi="Calibri" w:cs="Calibri"/>
          <w:b/>
          <w:bCs/>
          <w:color w:val="000000"/>
          <w:sz w:val="22"/>
          <w:szCs w:val="22"/>
        </w:rPr>
        <w:t xml:space="preserve">, </w:t>
      </w:r>
      <w:r w:rsidR="00EF34F5">
        <w:rPr>
          <w:rFonts w:ascii="Calibri" w:eastAsia="Calibri" w:hAnsi="Calibri" w:cs="Calibri"/>
          <w:b/>
          <w:bCs/>
          <w:color w:val="000000"/>
          <w:sz w:val="22"/>
          <w:szCs w:val="22"/>
        </w:rPr>
        <w:t xml:space="preserve">148, 149, </w:t>
      </w:r>
      <w:r w:rsidR="003F410B">
        <w:rPr>
          <w:rFonts w:ascii="Calibri" w:eastAsia="Calibri" w:hAnsi="Calibri" w:cs="Calibri"/>
          <w:b/>
          <w:bCs/>
          <w:color w:val="000000"/>
          <w:sz w:val="22"/>
          <w:szCs w:val="22"/>
        </w:rPr>
        <w:t>150</w:t>
      </w:r>
      <w:r w:rsidR="00D71DB1">
        <w:rPr>
          <w:rFonts w:ascii="Calibri" w:eastAsia="Calibri" w:hAnsi="Calibri" w:cs="Calibri"/>
          <w:b/>
          <w:bCs/>
          <w:color w:val="000000"/>
          <w:sz w:val="22"/>
          <w:szCs w:val="22"/>
        </w:rPr>
        <w:t xml:space="preserve"> y 151</w:t>
      </w:r>
      <w:r w:rsidR="00457364">
        <w:rPr>
          <w:rFonts w:ascii="Calibri" w:eastAsia="Calibri" w:hAnsi="Calibri" w:cs="Calibri"/>
          <w:b/>
          <w:bCs/>
          <w:color w:val="000000"/>
          <w:sz w:val="22"/>
          <w:szCs w:val="22"/>
        </w:rPr>
        <w:t xml:space="preserve"> del Anexo I.</w:t>
      </w:r>
    </w:p>
    <w:p w14:paraId="763C7C83" w14:textId="77777777" w:rsidR="0039711D" w:rsidRDefault="0039711D">
      <w:pPr>
        <w:pBdr>
          <w:top w:val="nil"/>
          <w:left w:val="nil"/>
          <w:bottom w:val="nil"/>
          <w:right w:val="nil"/>
          <w:between w:val="nil"/>
        </w:pBdr>
        <w:jc w:val="both"/>
        <w:rPr>
          <w:rFonts w:ascii="Calibri" w:eastAsia="Calibri" w:hAnsi="Calibri" w:cs="Calibri"/>
          <w:color w:val="000000"/>
          <w:sz w:val="22"/>
          <w:szCs w:val="22"/>
        </w:rPr>
      </w:pPr>
    </w:p>
    <w:p w14:paraId="7EA46AF3" w14:textId="77777777" w:rsidR="005B6879" w:rsidRDefault="005B6879" w:rsidP="005B6879">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con firma autógrafa del representante o apoderado legal en la cual manifieste que el licitante participante es Distribuidor autorizado de los bienes de la marca y línea de productos ofertados, indicando el número de partida que respalda el documento</w:t>
      </w:r>
      <w:r>
        <w:rPr>
          <w:rFonts w:ascii="Calibri" w:eastAsia="Calibri" w:hAnsi="Calibri" w:cs="Calibri"/>
          <w:color w:val="000000"/>
          <w:sz w:val="22"/>
          <w:szCs w:val="22"/>
        </w:rPr>
        <w:t>.</w:t>
      </w:r>
    </w:p>
    <w:p w14:paraId="04A7E79D" w14:textId="77777777" w:rsidR="005B6879" w:rsidRDefault="005B6879" w:rsidP="005B6879">
      <w:pPr>
        <w:pBdr>
          <w:top w:val="nil"/>
          <w:left w:val="nil"/>
          <w:bottom w:val="nil"/>
          <w:right w:val="nil"/>
          <w:between w:val="nil"/>
        </w:pBdr>
        <w:ind w:left="709"/>
        <w:jc w:val="both"/>
        <w:rPr>
          <w:rFonts w:ascii="Calibri" w:eastAsia="Calibri" w:hAnsi="Calibri" w:cs="Calibri"/>
          <w:color w:val="000000"/>
          <w:sz w:val="22"/>
          <w:szCs w:val="22"/>
        </w:rPr>
      </w:pPr>
    </w:p>
    <w:p w14:paraId="386D24EA" w14:textId="77777777" w:rsidR="005B6879" w:rsidRDefault="005B6879" w:rsidP="005B6879">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E861C5">
        <w:rPr>
          <w:rFonts w:ascii="Calibri" w:eastAsia="Calibri" w:hAnsi="Calibri" w:cs="Calibri"/>
          <w:color w:val="000000"/>
          <w:sz w:val="22"/>
          <w:szCs w:val="22"/>
        </w:rPr>
        <w:t>Carta del fabricante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Pr>
          <w:rFonts w:ascii="Calibri" w:eastAsia="Calibri" w:hAnsi="Calibri" w:cs="Calibri"/>
          <w:color w:val="000000"/>
          <w:sz w:val="22"/>
          <w:szCs w:val="22"/>
        </w:rPr>
        <w:t>.</w:t>
      </w:r>
    </w:p>
    <w:p w14:paraId="4E2DE54C" w14:textId="77777777" w:rsidR="005B6879" w:rsidRDefault="005B6879" w:rsidP="005B6879">
      <w:pPr>
        <w:pStyle w:val="Prrafodelista"/>
        <w:rPr>
          <w:rFonts w:ascii="Calibri" w:eastAsia="Calibri" w:hAnsi="Calibri" w:cs="Calibri"/>
          <w:color w:val="000000"/>
          <w:sz w:val="22"/>
          <w:szCs w:val="22"/>
        </w:rPr>
      </w:pPr>
    </w:p>
    <w:p w14:paraId="51C2689A" w14:textId="77777777" w:rsidR="005B6879" w:rsidRDefault="005B6879" w:rsidP="005B6879">
      <w:p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lastRenderedPageBreak/>
        <w:t>En caso de que no se especifique en el Anexo I, el periodo de la garantía de fábrica deberá ser de mínimo un año</w:t>
      </w:r>
      <w:r>
        <w:rPr>
          <w:rFonts w:ascii="Calibri" w:eastAsia="Calibri" w:hAnsi="Calibri" w:cs="Calibri"/>
          <w:color w:val="000000"/>
          <w:sz w:val="22"/>
          <w:szCs w:val="22"/>
        </w:rPr>
        <w:t>.</w:t>
      </w:r>
    </w:p>
    <w:p w14:paraId="2A33CD8A" w14:textId="77777777" w:rsidR="005B6879" w:rsidRDefault="005B6879" w:rsidP="005B6879">
      <w:pPr>
        <w:pStyle w:val="Prrafodelista"/>
        <w:rPr>
          <w:rFonts w:ascii="Calibri" w:eastAsia="Calibri" w:hAnsi="Calibri" w:cs="Calibri"/>
          <w:color w:val="000000"/>
          <w:sz w:val="22"/>
          <w:szCs w:val="22"/>
        </w:rPr>
      </w:pPr>
    </w:p>
    <w:p w14:paraId="2060E8B3" w14:textId="77777777" w:rsidR="005B6879" w:rsidRDefault="005B6879" w:rsidP="005B6879">
      <w:pPr>
        <w:pBdr>
          <w:top w:val="nil"/>
          <w:left w:val="nil"/>
          <w:bottom w:val="nil"/>
          <w:right w:val="nil"/>
          <w:between w:val="nil"/>
        </w:pBdr>
        <w:ind w:left="709"/>
        <w:jc w:val="both"/>
        <w:rPr>
          <w:rFonts w:ascii="Calibri" w:eastAsia="Calibri" w:hAnsi="Calibri" w:cs="Calibri"/>
          <w:color w:val="000000"/>
          <w:sz w:val="22"/>
          <w:szCs w:val="22"/>
        </w:rPr>
      </w:pPr>
      <w:r w:rsidRPr="00E861C5">
        <w:rPr>
          <w:rFonts w:ascii="Calibri" w:eastAsia="Calibri" w:hAnsi="Calibri" w:cs="Calibri"/>
          <w:color w:val="000000"/>
          <w:sz w:val="22"/>
          <w:szCs w:val="22"/>
        </w:rPr>
        <w:t xml:space="preserve">En caso de que la garantía de fábrica sea menor a los periodos enunciados, el </w:t>
      </w:r>
      <w:r>
        <w:rPr>
          <w:rFonts w:ascii="Calibri" w:eastAsia="Calibri" w:hAnsi="Calibri" w:cs="Calibri"/>
          <w:color w:val="000000"/>
          <w:sz w:val="22"/>
          <w:szCs w:val="22"/>
        </w:rPr>
        <w:t>licitante</w:t>
      </w:r>
      <w:r w:rsidRPr="00E861C5">
        <w:rPr>
          <w:rFonts w:ascii="Calibri" w:eastAsia="Calibri" w:hAnsi="Calibri" w:cs="Calibri"/>
          <w:color w:val="000000"/>
          <w:sz w:val="22"/>
          <w:szCs w:val="22"/>
        </w:rPr>
        <w:t xml:space="preserve"> adjudicado deberá presentar Extensión de Garantía</w:t>
      </w:r>
      <w:r>
        <w:rPr>
          <w:rFonts w:ascii="Calibri" w:eastAsia="Calibri" w:hAnsi="Calibri" w:cs="Calibri"/>
          <w:color w:val="000000"/>
          <w:sz w:val="22"/>
          <w:szCs w:val="22"/>
        </w:rPr>
        <w:t>, según aplique.</w:t>
      </w:r>
    </w:p>
    <w:p w14:paraId="40CBCC08" w14:textId="77777777" w:rsidR="005B6879" w:rsidRDefault="005B6879" w:rsidP="005B6879">
      <w:pPr>
        <w:pBdr>
          <w:top w:val="nil"/>
          <w:left w:val="nil"/>
          <w:bottom w:val="nil"/>
          <w:right w:val="nil"/>
          <w:between w:val="nil"/>
        </w:pBdr>
        <w:ind w:left="709"/>
        <w:jc w:val="both"/>
        <w:rPr>
          <w:rFonts w:ascii="Calibri" w:eastAsia="Calibri" w:hAnsi="Calibri" w:cs="Calibri"/>
          <w:color w:val="000000"/>
          <w:sz w:val="22"/>
          <w:szCs w:val="22"/>
        </w:rPr>
      </w:pPr>
    </w:p>
    <w:p w14:paraId="017F87C3" w14:textId="5EECE257" w:rsidR="005B6879" w:rsidRDefault="005B6879" w:rsidP="005B6879">
      <w:pPr>
        <w:pBdr>
          <w:top w:val="nil"/>
          <w:left w:val="nil"/>
          <w:bottom w:val="nil"/>
          <w:right w:val="nil"/>
          <w:between w:val="nil"/>
        </w:pBd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r w:rsidR="00C80F67">
        <w:rPr>
          <w:rFonts w:ascii="Calibri" w:eastAsia="Calibri" w:hAnsi="Calibri" w:cs="Calibri"/>
          <w:color w:val="000000"/>
          <w:sz w:val="22"/>
          <w:szCs w:val="22"/>
        </w:rPr>
        <w:t>.</w:t>
      </w:r>
    </w:p>
    <w:p w14:paraId="569872DB" w14:textId="77777777" w:rsidR="00C80F67" w:rsidRDefault="00C80F67" w:rsidP="00194D77">
      <w:pPr>
        <w:pBdr>
          <w:top w:val="nil"/>
          <w:left w:val="nil"/>
          <w:bottom w:val="nil"/>
          <w:right w:val="nil"/>
          <w:between w:val="nil"/>
        </w:pBdr>
        <w:jc w:val="both"/>
        <w:rPr>
          <w:rFonts w:ascii="Calibri" w:eastAsia="Calibri" w:hAnsi="Calibri" w:cs="Calibri"/>
          <w:color w:val="000000"/>
          <w:sz w:val="22"/>
          <w:szCs w:val="22"/>
        </w:rPr>
      </w:pPr>
    </w:p>
    <w:p w14:paraId="244C4429" w14:textId="2631EC3E" w:rsidR="00194D77" w:rsidRDefault="00194D77" w:rsidP="00194D77">
      <w:pPr>
        <w:pBdr>
          <w:top w:val="nil"/>
          <w:left w:val="nil"/>
          <w:bottom w:val="nil"/>
          <w:right w:val="nil"/>
          <w:between w:val="nil"/>
        </w:pBdr>
        <w:jc w:val="both"/>
        <w:rPr>
          <w:rFonts w:ascii="Calibri" w:eastAsia="Calibri" w:hAnsi="Calibri" w:cs="Calibri"/>
          <w:b/>
          <w:bCs/>
          <w:color w:val="000000"/>
          <w:sz w:val="22"/>
          <w:szCs w:val="22"/>
        </w:rPr>
      </w:pPr>
      <w:r w:rsidRPr="00194D77">
        <w:rPr>
          <w:rFonts w:ascii="Calibri" w:eastAsia="Calibri" w:hAnsi="Calibri" w:cs="Calibri"/>
          <w:b/>
          <w:bCs/>
          <w:color w:val="000000"/>
          <w:sz w:val="22"/>
          <w:szCs w:val="22"/>
        </w:rPr>
        <w:t>Adicionalmente para la partida 72:</w:t>
      </w:r>
    </w:p>
    <w:p w14:paraId="0839DBA2" w14:textId="77777777" w:rsidR="00194D77" w:rsidRDefault="00194D77" w:rsidP="00194D77">
      <w:pPr>
        <w:pBdr>
          <w:top w:val="nil"/>
          <w:left w:val="nil"/>
          <w:bottom w:val="nil"/>
          <w:right w:val="nil"/>
          <w:between w:val="nil"/>
        </w:pBdr>
        <w:jc w:val="both"/>
        <w:rPr>
          <w:rFonts w:ascii="Calibri" w:eastAsia="Calibri" w:hAnsi="Calibri" w:cs="Calibri"/>
          <w:b/>
          <w:bCs/>
          <w:color w:val="000000"/>
          <w:sz w:val="22"/>
          <w:szCs w:val="22"/>
        </w:rPr>
      </w:pPr>
    </w:p>
    <w:p w14:paraId="317BE8B0" w14:textId="6FC8392C" w:rsidR="00A77DC2" w:rsidRPr="005A7A24" w:rsidRDefault="00744E56" w:rsidP="009F4F8D">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5A7A24">
        <w:rPr>
          <w:rFonts w:ascii="Calibri" w:eastAsia="Calibri" w:hAnsi="Calibri" w:cs="Calibri"/>
          <w:color w:val="000000"/>
          <w:sz w:val="22"/>
          <w:szCs w:val="22"/>
        </w:rPr>
        <w:t xml:space="preserve">Carta compromiso con firma </w:t>
      </w:r>
      <w:r w:rsidR="005A7A24" w:rsidRPr="005A7A24">
        <w:rPr>
          <w:rFonts w:ascii="Calibri" w:eastAsia="Calibri" w:hAnsi="Calibri" w:cs="Calibri"/>
          <w:color w:val="000000"/>
          <w:sz w:val="22"/>
          <w:szCs w:val="22"/>
        </w:rPr>
        <w:t>autógrafa</w:t>
      </w:r>
      <w:r w:rsidRPr="005A7A24">
        <w:rPr>
          <w:rFonts w:ascii="Calibri" w:eastAsia="Calibri" w:hAnsi="Calibri" w:cs="Calibri"/>
          <w:color w:val="000000"/>
          <w:sz w:val="22"/>
          <w:szCs w:val="22"/>
        </w:rPr>
        <w:t xml:space="preserve"> del representante o apoderado legal del licitante </w:t>
      </w:r>
      <w:r w:rsidR="006F4EE0" w:rsidRPr="005A7A24">
        <w:rPr>
          <w:rFonts w:ascii="Calibri" w:eastAsia="Calibri" w:hAnsi="Calibri" w:cs="Calibri"/>
          <w:color w:val="000000"/>
          <w:sz w:val="22"/>
          <w:szCs w:val="22"/>
        </w:rPr>
        <w:t xml:space="preserve">donde manifieste bajo protesta decir verdad </w:t>
      </w:r>
      <w:r w:rsidR="00051931" w:rsidRPr="005A7A24">
        <w:rPr>
          <w:rFonts w:ascii="Calibri" w:eastAsia="Calibri" w:hAnsi="Calibri" w:cs="Calibri"/>
          <w:color w:val="000000"/>
          <w:sz w:val="22"/>
          <w:szCs w:val="22"/>
        </w:rPr>
        <w:t>que,</w:t>
      </w:r>
      <w:r w:rsidR="006F4EE0" w:rsidRPr="005A7A24">
        <w:rPr>
          <w:rFonts w:ascii="Calibri" w:eastAsia="Calibri" w:hAnsi="Calibri" w:cs="Calibri"/>
          <w:color w:val="000000"/>
          <w:sz w:val="22"/>
          <w:szCs w:val="22"/>
        </w:rPr>
        <w:t xml:space="preserve"> en caso de resultar adjudicado</w:t>
      </w:r>
      <w:r w:rsidR="00C66261">
        <w:rPr>
          <w:rFonts w:ascii="Calibri" w:eastAsia="Calibri" w:hAnsi="Calibri" w:cs="Calibri"/>
          <w:color w:val="000000"/>
          <w:sz w:val="22"/>
          <w:szCs w:val="22"/>
        </w:rPr>
        <w:t>,</w:t>
      </w:r>
      <w:r w:rsidR="006F4EE0" w:rsidRPr="005A7A24">
        <w:rPr>
          <w:rFonts w:ascii="Calibri" w:eastAsia="Calibri" w:hAnsi="Calibri" w:cs="Calibri"/>
          <w:color w:val="000000"/>
          <w:sz w:val="22"/>
          <w:szCs w:val="22"/>
        </w:rPr>
        <w:t xml:space="preserve"> la instalación se realizar</w:t>
      </w:r>
      <w:r w:rsidR="00C66261">
        <w:rPr>
          <w:rFonts w:ascii="Calibri" w:eastAsia="Calibri" w:hAnsi="Calibri" w:cs="Calibri"/>
          <w:color w:val="000000"/>
          <w:sz w:val="22"/>
          <w:szCs w:val="22"/>
        </w:rPr>
        <w:t>á</w:t>
      </w:r>
      <w:r w:rsidR="006F4EE0" w:rsidRPr="005A7A24">
        <w:rPr>
          <w:rFonts w:ascii="Calibri" w:eastAsia="Calibri" w:hAnsi="Calibri" w:cs="Calibri"/>
          <w:color w:val="000000"/>
          <w:sz w:val="22"/>
          <w:szCs w:val="22"/>
        </w:rPr>
        <w:t xml:space="preserve"> por un ingenier</w:t>
      </w:r>
      <w:r w:rsidR="006B6A9E" w:rsidRPr="005A7A24">
        <w:rPr>
          <w:rFonts w:ascii="Calibri" w:eastAsia="Calibri" w:hAnsi="Calibri" w:cs="Calibri"/>
          <w:color w:val="000000"/>
          <w:sz w:val="22"/>
          <w:szCs w:val="22"/>
        </w:rPr>
        <w:t xml:space="preserve">o certificado por la marca Schneider Electric, </w:t>
      </w:r>
      <w:r w:rsidR="005D7E4A">
        <w:rPr>
          <w:rFonts w:ascii="Calibri" w:eastAsia="Calibri" w:hAnsi="Calibri" w:cs="Calibri"/>
          <w:color w:val="000000"/>
          <w:sz w:val="22"/>
          <w:szCs w:val="22"/>
        </w:rPr>
        <w:t>debiendo</w:t>
      </w:r>
      <w:r w:rsidR="009F4F8D" w:rsidRPr="005A7A24">
        <w:rPr>
          <w:rFonts w:ascii="Calibri" w:eastAsia="Calibri" w:hAnsi="Calibri" w:cs="Calibri"/>
          <w:color w:val="000000"/>
          <w:sz w:val="22"/>
          <w:szCs w:val="22"/>
        </w:rPr>
        <w:t xml:space="preserve"> adjuntar el certificado</w:t>
      </w:r>
      <w:r w:rsidR="00A77DC2" w:rsidRPr="005A7A24">
        <w:rPr>
          <w:rFonts w:ascii="Calibri" w:eastAsia="Calibri" w:hAnsi="Calibri" w:cs="Calibri"/>
          <w:color w:val="000000"/>
          <w:sz w:val="22"/>
          <w:szCs w:val="22"/>
        </w:rPr>
        <w:t xml:space="preserve"> en </w:t>
      </w:r>
      <w:proofErr w:type="spellStart"/>
      <w:r w:rsidR="00A77DC2" w:rsidRPr="005A7A24">
        <w:rPr>
          <w:rFonts w:ascii="Calibri" w:eastAsia="Calibri" w:hAnsi="Calibri" w:cs="Calibri"/>
          <w:color w:val="000000"/>
          <w:sz w:val="22"/>
          <w:szCs w:val="22"/>
        </w:rPr>
        <w:t>Secure</w:t>
      </w:r>
      <w:proofErr w:type="spellEnd"/>
      <w:r w:rsidR="00A77DC2" w:rsidRPr="005A7A24">
        <w:rPr>
          <w:rFonts w:ascii="Calibri" w:eastAsia="Calibri" w:hAnsi="Calibri" w:cs="Calibri"/>
          <w:color w:val="000000"/>
          <w:sz w:val="22"/>
          <w:szCs w:val="22"/>
        </w:rPr>
        <w:t xml:space="preserve"> Power Training</w:t>
      </w:r>
      <w:r w:rsidR="009F4F8D" w:rsidRPr="005A7A24">
        <w:rPr>
          <w:rFonts w:ascii="Calibri" w:eastAsia="Calibri" w:hAnsi="Calibri" w:cs="Calibri"/>
          <w:color w:val="000000"/>
          <w:sz w:val="22"/>
          <w:szCs w:val="22"/>
        </w:rPr>
        <w:t xml:space="preserve"> del ingeniero</w:t>
      </w:r>
      <w:r w:rsidR="00A77DC2" w:rsidRPr="005A7A24">
        <w:rPr>
          <w:rFonts w:ascii="Calibri" w:eastAsia="Calibri" w:hAnsi="Calibri" w:cs="Calibri"/>
          <w:color w:val="000000"/>
          <w:sz w:val="22"/>
          <w:szCs w:val="22"/>
        </w:rPr>
        <w:t>.</w:t>
      </w:r>
    </w:p>
    <w:p w14:paraId="0000015B" w14:textId="1487F632" w:rsidR="00BB1E25" w:rsidRDefault="00BB1E25" w:rsidP="005B6879">
      <w:pPr>
        <w:pBdr>
          <w:top w:val="nil"/>
          <w:left w:val="nil"/>
          <w:bottom w:val="nil"/>
          <w:right w:val="nil"/>
          <w:between w:val="nil"/>
        </w:pBdr>
        <w:ind w:left="720"/>
        <w:jc w:val="both"/>
        <w:rPr>
          <w:rFonts w:ascii="Calibri" w:eastAsia="Calibri" w:hAnsi="Calibri" w:cs="Calibri"/>
          <w:color w:val="000000"/>
          <w:sz w:val="22"/>
          <w:szCs w:val="22"/>
        </w:rPr>
      </w:pPr>
    </w:p>
    <w:p w14:paraId="0000015C" w14:textId="4547D53D" w:rsidR="00BB1E25" w:rsidRDefault="003E1D1C">
      <w:pPr>
        <w:pBdr>
          <w:top w:val="nil"/>
          <w:left w:val="nil"/>
          <w:bottom w:val="nil"/>
          <w:right w:val="nil"/>
          <w:between w:val="nil"/>
        </w:pBdr>
        <w:jc w:val="both"/>
        <w:rPr>
          <w:rFonts w:ascii="Calibri" w:eastAsia="Calibri" w:hAnsi="Calibri" w:cs="Calibri"/>
          <w:color w:val="000000"/>
          <w:sz w:val="22"/>
          <w:szCs w:val="22"/>
        </w:rPr>
      </w:pPr>
      <w:r w:rsidRPr="005737F7">
        <w:rPr>
          <w:rFonts w:ascii="Calibri" w:eastAsia="Calibri" w:hAnsi="Calibri" w:cs="Calibri"/>
          <w:b/>
          <w:bCs/>
          <w:color w:val="000000"/>
          <w:sz w:val="22"/>
          <w:szCs w:val="22"/>
        </w:rPr>
        <w:t xml:space="preserve">Adicionalmente para participar en las partidas </w:t>
      </w:r>
      <w:r w:rsidR="00082D35" w:rsidRPr="00082D35">
        <w:rPr>
          <w:rFonts w:ascii="Calibri" w:eastAsia="Calibri" w:hAnsi="Calibri" w:cs="Calibri"/>
          <w:b/>
          <w:bCs/>
          <w:color w:val="000000"/>
          <w:sz w:val="22"/>
          <w:szCs w:val="22"/>
        </w:rPr>
        <w:t>17</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18</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19</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20</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21</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22</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23</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24</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25</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26</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27</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28</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29</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30</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31</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32</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33</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34</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56</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57</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58</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59</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60</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61</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62</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63</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64</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65</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66</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67</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68</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70</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73</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74</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76</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77</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78</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79</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80</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81</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82</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83</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84</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85</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86</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87</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88</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89</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90</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94</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100</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104</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105</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106</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107</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108</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116</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117</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118</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121</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124</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125</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127</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135</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139</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141</w:t>
      </w:r>
      <w:r w:rsidR="00A533BE">
        <w:rPr>
          <w:rFonts w:ascii="Calibri" w:eastAsia="Calibri" w:hAnsi="Calibri" w:cs="Calibri"/>
          <w:b/>
          <w:bCs/>
          <w:color w:val="000000"/>
          <w:sz w:val="22"/>
          <w:szCs w:val="22"/>
        </w:rPr>
        <w:t>,</w:t>
      </w:r>
      <w:r w:rsidR="00082D35">
        <w:rPr>
          <w:rFonts w:ascii="Calibri" w:eastAsia="Calibri" w:hAnsi="Calibri" w:cs="Calibri"/>
          <w:b/>
          <w:bCs/>
          <w:color w:val="000000"/>
          <w:sz w:val="22"/>
          <w:szCs w:val="22"/>
        </w:rPr>
        <w:t xml:space="preserve"> </w:t>
      </w:r>
      <w:r w:rsidR="00082D35" w:rsidRPr="00082D35">
        <w:rPr>
          <w:rFonts w:ascii="Calibri" w:eastAsia="Calibri" w:hAnsi="Calibri" w:cs="Calibri"/>
          <w:b/>
          <w:bCs/>
          <w:color w:val="000000"/>
          <w:sz w:val="22"/>
          <w:szCs w:val="22"/>
        </w:rPr>
        <w:t>14</w:t>
      </w:r>
      <w:r w:rsidR="002A6E95">
        <w:rPr>
          <w:rFonts w:ascii="Calibri" w:eastAsia="Calibri" w:hAnsi="Calibri" w:cs="Calibri"/>
          <w:b/>
          <w:bCs/>
          <w:color w:val="000000"/>
          <w:sz w:val="22"/>
          <w:szCs w:val="22"/>
        </w:rPr>
        <w:t>7</w:t>
      </w:r>
      <w:r w:rsidR="00A533BE">
        <w:rPr>
          <w:rFonts w:ascii="Calibri" w:eastAsia="Calibri" w:hAnsi="Calibri" w:cs="Calibri"/>
          <w:b/>
          <w:bCs/>
          <w:color w:val="000000"/>
          <w:sz w:val="22"/>
          <w:szCs w:val="22"/>
        </w:rPr>
        <w:t xml:space="preserve"> y 151</w:t>
      </w:r>
      <w:r w:rsidR="00082D35">
        <w:rPr>
          <w:rFonts w:ascii="Calibri" w:eastAsia="Calibri" w:hAnsi="Calibri" w:cs="Calibri"/>
          <w:b/>
          <w:bCs/>
          <w:color w:val="000000"/>
          <w:sz w:val="22"/>
          <w:szCs w:val="22"/>
        </w:rPr>
        <w:t xml:space="preserve"> del Anexo I</w:t>
      </w:r>
      <w:r w:rsidRPr="005737F7">
        <w:rPr>
          <w:rFonts w:ascii="Calibri" w:eastAsia="Calibri" w:hAnsi="Calibri" w:cs="Calibri"/>
          <w:b/>
          <w:bCs/>
          <w:color w:val="000000"/>
          <w:sz w:val="22"/>
          <w:szCs w:val="22"/>
        </w:rPr>
        <w:t>:</w:t>
      </w:r>
    </w:p>
    <w:p w14:paraId="7D4BB324" w14:textId="77777777" w:rsidR="003E1D1C" w:rsidRDefault="003E1D1C">
      <w:pPr>
        <w:pBdr>
          <w:top w:val="nil"/>
          <w:left w:val="nil"/>
          <w:bottom w:val="nil"/>
          <w:right w:val="nil"/>
          <w:between w:val="nil"/>
        </w:pBdr>
        <w:jc w:val="both"/>
        <w:rPr>
          <w:rFonts w:ascii="Calibri" w:eastAsia="Calibri" w:hAnsi="Calibri" w:cs="Calibri"/>
          <w:color w:val="000000"/>
          <w:sz w:val="22"/>
          <w:szCs w:val="22"/>
        </w:rPr>
      </w:pPr>
    </w:p>
    <w:p w14:paraId="7019BD7D" w14:textId="77777777" w:rsidR="000E609F" w:rsidRDefault="000E609F" w:rsidP="000E609F">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5A2F3E">
        <w:rPr>
          <w:rFonts w:ascii="Calibri" w:eastAsia="Calibri" w:hAnsi="Calibri" w:cs="Calibri"/>
          <w:color w:val="000000"/>
          <w:sz w:val="22"/>
          <w:szCs w:val="22"/>
        </w:rPr>
        <w:t xml:space="preserve">Carta Catálogo (Bill </w:t>
      </w:r>
      <w:proofErr w:type="spellStart"/>
      <w:r w:rsidRPr="005A2F3E">
        <w:rPr>
          <w:rFonts w:ascii="Calibri" w:eastAsia="Calibri" w:hAnsi="Calibri" w:cs="Calibri"/>
          <w:color w:val="000000"/>
          <w:sz w:val="22"/>
          <w:szCs w:val="22"/>
        </w:rPr>
        <w:t>of</w:t>
      </w:r>
      <w:proofErr w:type="spellEnd"/>
      <w:r w:rsidRPr="005A2F3E">
        <w:rPr>
          <w:rFonts w:ascii="Calibri" w:eastAsia="Calibri" w:hAnsi="Calibri" w:cs="Calibri"/>
          <w:color w:val="000000"/>
          <w:sz w:val="22"/>
          <w:szCs w:val="22"/>
        </w:rPr>
        <w:t xml:space="preserve"> </w:t>
      </w:r>
      <w:proofErr w:type="spellStart"/>
      <w:r w:rsidRPr="005A2F3E">
        <w:rPr>
          <w:rFonts w:ascii="Calibri" w:eastAsia="Calibri" w:hAnsi="Calibri" w:cs="Calibri"/>
          <w:color w:val="000000"/>
          <w:sz w:val="22"/>
          <w:szCs w:val="22"/>
        </w:rPr>
        <w:t>Materials</w:t>
      </w:r>
      <w:proofErr w:type="spellEnd"/>
      <w:r w:rsidRPr="005A2F3E">
        <w:rPr>
          <w:rFonts w:ascii="Calibri" w:eastAsia="Calibri" w:hAnsi="Calibri" w:cs="Calibri"/>
          <w:color w:val="000000"/>
          <w:sz w:val="22"/>
          <w:szCs w:val="22"/>
        </w:rPr>
        <w:t xml:space="preserve"> (BOM)), emitido por el Fabricante con firma autógrafa del representante o apoderado legal donde indique los componentes de hardware que integran el equipo, con un código de identificación único para cada uno de los componentes, incluyendo la carcasa y cualquier otro componente individual que sea susceptible de reemplazo. Así mismo deberá incluir un código general correspondiente al equipo (SKU o similar</w:t>
      </w:r>
      <w:r>
        <w:rPr>
          <w:rFonts w:ascii="Calibri" w:eastAsia="Calibri" w:hAnsi="Calibri" w:cs="Calibri"/>
          <w:color w:val="000000"/>
          <w:sz w:val="22"/>
          <w:szCs w:val="22"/>
        </w:rPr>
        <w:t>).</w:t>
      </w:r>
    </w:p>
    <w:p w14:paraId="26875494" w14:textId="77777777" w:rsidR="000E609F" w:rsidRDefault="000E609F" w:rsidP="000E609F">
      <w:pPr>
        <w:pBdr>
          <w:top w:val="nil"/>
          <w:left w:val="nil"/>
          <w:bottom w:val="nil"/>
          <w:right w:val="nil"/>
          <w:between w:val="nil"/>
        </w:pBdr>
        <w:ind w:left="709"/>
        <w:jc w:val="both"/>
        <w:rPr>
          <w:rFonts w:ascii="Calibri" w:eastAsia="Calibri" w:hAnsi="Calibri" w:cs="Calibri"/>
          <w:color w:val="000000"/>
          <w:sz w:val="22"/>
          <w:szCs w:val="22"/>
        </w:rPr>
      </w:pPr>
    </w:p>
    <w:p w14:paraId="30C48875" w14:textId="77777777" w:rsidR="000E609F" w:rsidRDefault="000E609F" w:rsidP="000E609F">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5A2F3E">
        <w:rPr>
          <w:rFonts w:ascii="Calibri" w:eastAsia="Calibri" w:hAnsi="Calibri" w:cs="Calibri"/>
          <w:color w:val="000000"/>
          <w:sz w:val="22"/>
          <w:szCs w:val="22"/>
        </w:rPr>
        <w:t>Carta del Proveedor del Servicio de Rastreo y asistencia (Absolute) con firma autógrafa del representante o apoderado legal, donde indique que el equipo de marca y modelo ofertado cuenta con un agente que permite el rastreo del equipo en caso de robo o extravío (cuando se contrate el servicio) y que dicho agente reside permanente en el BIOS del equipo y es persistente a cualquier intento de manipulación o eliminación, incluyendo pero no limitando a: reinstalación del sistema operativo, formateo o reemplazo del disco duro y reinstalación del BIOS</w:t>
      </w:r>
      <w:r>
        <w:rPr>
          <w:rFonts w:ascii="Calibri" w:eastAsia="Calibri" w:hAnsi="Calibri" w:cs="Calibri"/>
          <w:color w:val="000000"/>
          <w:sz w:val="22"/>
          <w:szCs w:val="22"/>
        </w:rPr>
        <w:t>.</w:t>
      </w:r>
    </w:p>
    <w:p w14:paraId="7EB3D069" w14:textId="77777777" w:rsidR="000E609F" w:rsidRDefault="000E609F" w:rsidP="000E609F">
      <w:pPr>
        <w:pBdr>
          <w:top w:val="nil"/>
          <w:left w:val="nil"/>
          <w:bottom w:val="nil"/>
          <w:right w:val="nil"/>
          <w:between w:val="nil"/>
        </w:pBdr>
        <w:ind w:left="709"/>
        <w:jc w:val="both"/>
        <w:rPr>
          <w:rFonts w:ascii="Calibri" w:eastAsia="Calibri" w:hAnsi="Calibri" w:cs="Calibri"/>
          <w:color w:val="000000"/>
          <w:sz w:val="22"/>
          <w:szCs w:val="22"/>
        </w:rPr>
      </w:pPr>
    </w:p>
    <w:p w14:paraId="0000015D" w14:textId="6F4E2D32" w:rsidR="00BB1E25" w:rsidRDefault="000E609F" w:rsidP="000E609F">
      <w:pPr>
        <w:numPr>
          <w:ilvl w:val="1"/>
          <w:numId w:val="10"/>
        </w:numPr>
        <w:pBdr>
          <w:top w:val="nil"/>
          <w:left w:val="nil"/>
          <w:bottom w:val="nil"/>
          <w:right w:val="nil"/>
          <w:between w:val="nil"/>
        </w:pBdr>
        <w:jc w:val="both"/>
        <w:rPr>
          <w:rFonts w:ascii="Calibri" w:eastAsia="Calibri" w:hAnsi="Calibri" w:cs="Calibri"/>
          <w:color w:val="000000"/>
          <w:sz w:val="22"/>
          <w:szCs w:val="22"/>
        </w:rPr>
      </w:pPr>
      <w:r w:rsidRPr="005A2F3E">
        <w:rPr>
          <w:rFonts w:ascii="Calibri" w:eastAsia="Calibri" w:hAnsi="Calibri" w:cs="Calibri"/>
          <w:color w:val="000000"/>
          <w:sz w:val="22"/>
          <w:szCs w:val="22"/>
        </w:rPr>
        <w:t xml:space="preserve">Carta </w:t>
      </w:r>
      <w:r>
        <w:rPr>
          <w:rFonts w:ascii="Calibri" w:eastAsia="Calibri" w:hAnsi="Calibri" w:cs="Calibri"/>
          <w:color w:val="000000"/>
          <w:sz w:val="22"/>
          <w:szCs w:val="22"/>
        </w:rPr>
        <w:t>con</w:t>
      </w:r>
      <w:r w:rsidRPr="005A2F3E">
        <w:rPr>
          <w:rFonts w:ascii="Calibri" w:eastAsia="Calibri" w:hAnsi="Calibri" w:cs="Calibri"/>
          <w:color w:val="000000"/>
          <w:sz w:val="22"/>
          <w:szCs w:val="22"/>
        </w:rPr>
        <w:t xml:space="preserve"> firma</w:t>
      </w:r>
      <w:r>
        <w:rPr>
          <w:rFonts w:ascii="Calibri" w:eastAsia="Calibri" w:hAnsi="Calibri" w:cs="Calibri"/>
          <w:color w:val="000000"/>
          <w:sz w:val="22"/>
          <w:szCs w:val="22"/>
        </w:rPr>
        <w:t xml:space="preserve"> autógrafa d</w:t>
      </w:r>
      <w:r w:rsidRPr="005A2F3E">
        <w:rPr>
          <w:rFonts w:ascii="Calibri" w:eastAsia="Calibri" w:hAnsi="Calibri" w:cs="Calibri"/>
          <w:color w:val="000000"/>
          <w:sz w:val="22"/>
          <w:szCs w:val="22"/>
        </w:rPr>
        <w:t>el representante</w:t>
      </w:r>
      <w:r>
        <w:rPr>
          <w:rFonts w:ascii="Calibri" w:eastAsia="Calibri" w:hAnsi="Calibri" w:cs="Calibri"/>
          <w:color w:val="000000"/>
          <w:sz w:val="22"/>
          <w:szCs w:val="22"/>
        </w:rPr>
        <w:t xml:space="preserve"> o apoderado</w:t>
      </w:r>
      <w:r w:rsidRPr="005A2F3E">
        <w:rPr>
          <w:rFonts w:ascii="Calibri" w:eastAsia="Calibri" w:hAnsi="Calibri" w:cs="Calibri"/>
          <w:color w:val="000000"/>
          <w:sz w:val="22"/>
          <w:szCs w:val="22"/>
        </w:rPr>
        <w:t xml:space="preserve"> legal acreditado del licitante en la cual manifieste</w:t>
      </w:r>
      <w:r>
        <w:rPr>
          <w:rFonts w:ascii="Calibri" w:eastAsia="Calibri" w:hAnsi="Calibri" w:cs="Calibri"/>
          <w:color w:val="000000"/>
          <w:sz w:val="22"/>
          <w:szCs w:val="22"/>
        </w:rPr>
        <w:t>, bajo protesta de decir verdad, que</w:t>
      </w:r>
      <w:r w:rsidRPr="005A2F3E">
        <w:rPr>
          <w:rFonts w:ascii="Calibri" w:eastAsia="Calibri" w:hAnsi="Calibri" w:cs="Calibri"/>
          <w:color w:val="000000"/>
          <w:sz w:val="22"/>
          <w:szCs w:val="22"/>
        </w:rPr>
        <w:t xml:space="preserve"> en caso de resultar adjudicado, al momento de la entrega de los bienes adjudicados, el licenciamiento del agente de rastreo se encontrará ligado a la consola de administración de la Dependencia solicitante de conformidad a lo establecido en el Anexo I-B</w:t>
      </w:r>
      <w:r>
        <w:rPr>
          <w:rFonts w:ascii="Calibri" w:eastAsia="Calibri" w:hAnsi="Calibri" w:cs="Calibri"/>
          <w:color w:val="000000"/>
          <w:sz w:val="22"/>
          <w:szCs w:val="22"/>
        </w:rPr>
        <w:t>.</w:t>
      </w:r>
    </w:p>
    <w:p w14:paraId="0000015E" w14:textId="77777777" w:rsidR="00BB1E25" w:rsidRDefault="00BB1E25">
      <w:pPr>
        <w:jc w:val="both"/>
        <w:rPr>
          <w:rFonts w:ascii="Calibri" w:eastAsia="Calibri" w:hAnsi="Calibri" w:cs="Calibri"/>
          <w:sz w:val="22"/>
          <w:szCs w:val="22"/>
        </w:rPr>
      </w:pPr>
    </w:p>
    <w:p w14:paraId="0000015F" w14:textId="71797EF2" w:rsidR="00BB1E25" w:rsidRDefault="00CF1DF3">
      <w:pPr>
        <w:pBdr>
          <w:top w:val="nil"/>
          <w:left w:val="nil"/>
          <w:bottom w:val="nil"/>
          <w:right w:val="nil"/>
          <w:between w:val="nil"/>
        </w:pBdr>
        <w:tabs>
          <w:tab w:val="left" w:pos="851"/>
        </w:tabs>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Los documentos solicitados en los puntos </w:t>
      </w:r>
      <w:r w:rsidR="00051931">
        <w:rPr>
          <w:rFonts w:ascii="Calibri" w:eastAsia="Calibri" w:hAnsi="Calibri" w:cs="Calibri"/>
          <w:b/>
          <w:bCs/>
          <w:color w:val="000000"/>
          <w:sz w:val="22"/>
          <w:szCs w:val="22"/>
        </w:rPr>
        <w:t xml:space="preserve">1.17, 1.18, 1.19, 1.20, 1.22 y 1.23 </w:t>
      </w:r>
      <w:r>
        <w:rPr>
          <w:rFonts w:ascii="Calibri" w:eastAsia="Calibri" w:hAnsi="Calibri" w:cs="Calibri"/>
          <w:b/>
          <w:bCs/>
          <w:color w:val="000000"/>
          <w:sz w:val="22"/>
          <w:szCs w:val="22"/>
        </w:rPr>
        <w:t>los podrá presentar digitalizados e impresos, en el entendido de que en caso de resultar adjudicado se compromete a presentar el original a la firma del contrato.</w:t>
      </w:r>
    </w:p>
    <w:p w14:paraId="00000160" w14:textId="77777777" w:rsidR="00BB1E25" w:rsidRDefault="00BB1E25">
      <w:pPr>
        <w:pBdr>
          <w:top w:val="nil"/>
          <w:left w:val="nil"/>
          <w:bottom w:val="nil"/>
          <w:right w:val="nil"/>
          <w:between w:val="nil"/>
        </w:pBdr>
        <w:jc w:val="both"/>
        <w:rPr>
          <w:rFonts w:ascii="Calibri" w:eastAsia="Calibri" w:hAnsi="Calibri" w:cs="Calibri"/>
          <w:b/>
          <w:bCs/>
          <w:color w:val="000000"/>
          <w:sz w:val="22"/>
          <w:szCs w:val="22"/>
        </w:rPr>
      </w:pPr>
    </w:p>
    <w:p w14:paraId="00000161" w14:textId="187612DA" w:rsidR="00BB1E25" w:rsidRDefault="00CF1DF3">
      <w:pPr>
        <w:widowControl w:val="0"/>
        <w:jc w:val="both"/>
        <w:rPr>
          <w:rFonts w:ascii="Calibri" w:eastAsia="Calibri" w:hAnsi="Calibri" w:cs="Calibri"/>
          <w:b/>
          <w:bCs/>
          <w:color w:val="1155CC"/>
          <w:sz w:val="22"/>
          <w:szCs w:val="22"/>
          <w:u w:val="single"/>
        </w:rPr>
      </w:pPr>
      <w:r>
        <w:rPr>
          <w:rFonts w:ascii="Calibri" w:eastAsia="Calibri" w:hAnsi="Calibri" w:cs="Calibri"/>
          <w:b/>
          <w:bCs/>
          <w:color w:val="1D262A"/>
          <w:sz w:val="22"/>
          <w:szCs w:val="22"/>
        </w:rPr>
        <w:t>Los licitantes adjudicados deberán obtener o en su caso actualizar al 202</w:t>
      </w:r>
      <w:r w:rsidR="00051931">
        <w:rPr>
          <w:rFonts w:ascii="Calibri" w:eastAsia="Calibri" w:hAnsi="Calibri" w:cs="Calibri"/>
          <w:b/>
          <w:bCs/>
          <w:color w:val="1D262A"/>
          <w:sz w:val="22"/>
          <w:szCs w:val="22"/>
        </w:rPr>
        <w:t>6</w:t>
      </w:r>
      <w:r>
        <w:rPr>
          <w:rFonts w:ascii="Calibri" w:eastAsia="Calibri" w:hAnsi="Calibri" w:cs="Calibri"/>
          <w:b/>
          <w:bCs/>
          <w:color w:val="1D262A"/>
          <w:sz w:val="22"/>
          <w:szCs w:val="22"/>
        </w:rPr>
        <w:t xml:space="preserve"> su registro en el Padrón de </w:t>
      </w:r>
      <w:r>
        <w:rPr>
          <w:rFonts w:ascii="Calibri" w:eastAsia="Calibri" w:hAnsi="Calibri" w:cs="Calibri"/>
          <w:b/>
          <w:bCs/>
          <w:color w:val="1D262A"/>
          <w:sz w:val="22"/>
          <w:szCs w:val="22"/>
        </w:rPr>
        <w:lastRenderedPageBreak/>
        <w:t xml:space="preserve">Proveedores de la Administración Pública Estatal, lo cual podrá realizar a través de la página: </w:t>
      </w:r>
      <w:hyperlink r:id="rId18">
        <w:r w:rsidR="00BB1E25">
          <w:rPr>
            <w:rFonts w:ascii="Calibri" w:eastAsia="Calibri" w:hAnsi="Calibri" w:cs="Calibri"/>
            <w:b/>
            <w:bCs/>
            <w:color w:val="1155CC"/>
            <w:sz w:val="22"/>
            <w:szCs w:val="22"/>
            <w:u w:val="single"/>
          </w:rPr>
          <w:t>https://finanzas.guanajuato.gob.mx/c_proveedores/inscripcion.php</w:t>
        </w:r>
      </w:hyperlink>
    </w:p>
    <w:p w14:paraId="00000162" w14:textId="77777777" w:rsidR="00BB1E25" w:rsidRDefault="00BB1E25">
      <w:pPr>
        <w:widowControl w:val="0"/>
        <w:jc w:val="both"/>
        <w:rPr>
          <w:rFonts w:ascii="Arial" w:eastAsia="Arial" w:hAnsi="Arial" w:cs="Arial"/>
          <w:color w:val="1D262A"/>
          <w:sz w:val="22"/>
          <w:szCs w:val="22"/>
        </w:rPr>
      </w:pPr>
    </w:p>
    <w:p w14:paraId="00000164" w14:textId="2D493402" w:rsidR="00BB1E25" w:rsidRDefault="00CF1DF3">
      <w:pPr>
        <w:pBdr>
          <w:top w:val="nil"/>
          <w:left w:val="nil"/>
          <w:bottom w:val="nil"/>
          <w:right w:val="nil"/>
          <w:between w:val="nil"/>
        </w:pBdr>
        <w:jc w:val="both"/>
        <w:rPr>
          <w:rFonts w:ascii="Calibri" w:eastAsia="Calibri" w:hAnsi="Calibri" w:cs="Calibri"/>
          <w:i/>
          <w:iCs/>
          <w:color w:val="000000"/>
          <w:sz w:val="22"/>
          <w:szCs w:val="22"/>
        </w:rPr>
      </w:pPr>
      <w:r>
        <w:rPr>
          <w:rFonts w:ascii="Calibri" w:eastAsia="Calibri" w:hAnsi="Calibri" w:cs="Calibri"/>
          <w:b/>
          <w:bCs/>
          <w:i/>
          <w:iCs/>
          <w:color w:val="000000"/>
          <w:sz w:val="22"/>
          <w:szCs w:val="22"/>
        </w:rPr>
        <w:t>Los licitantes que cuenten con su registro en el Padrón de Proveedores de la Administración Pública Estatal actualizado al 202</w:t>
      </w:r>
      <w:r w:rsidR="00051931">
        <w:rPr>
          <w:rFonts w:ascii="Calibri" w:eastAsia="Calibri" w:hAnsi="Calibri" w:cs="Calibri"/>
          <w:b/>
          <w:bCs/>
          <w:i/>
          <w:iCs/>
          <w:color w:val="000000"/>
          <w:sz w:val="22"/>
          <w:szCs w:val="22"/>
        </w:rPr>
        <w:t>6</w:t>
      </w:r>
      <w:r>
        <w:rPr>
          <w:rFonts w:ascii="Calibri" w:eastAsia="Calibri" w:hAnsi="Calibri" w:cs="Calibri"/>
          <w:b/>
          <w:bCs/>
          <w:i/>
          <w:iCs/>
          <w:color w:val="000000"/>
          <w:sz w:val="22"/>
          <w:szCs w:val="22"/>
        </w:rPr>
        <w:t>,  podrán presentar impresión de la credencial electrónica con código bidimensional actualizada al 202</w:t>
      </w:r>
      <w:r w:rsidR="00051931">
        <w:rPr>
          <w:rFonts w:ascii="Calibri" w:eastAsia="Calibri" w:hAnsi="Calibri" w:cs="Calibri"/>
          <w:b/>
          <w:bCs/>
          <w:i/>
          <w:iCs/>
          <w:color w:val="000000"/>
          <w:sz w:val="22"/>
          <w:szCs w:val="22"/>
        </w:rPr>
        <w:t>6</w:t>
      </w:r>
      <w:r>
        <w:rPr>
          <w:rFonts w:ascii="Calibri" w:eastAsia="Calibri" w:hAnsi="Calibri" w:cs="Calibri"/>
          <w:b/>
          <w:bCs/>
          <w:i/>
          <w:iCs/>
          <w:color w:val="000000"/>
          <w:sz w:val="22"/>
          <w:szCs w:val="22"/>
        </w:rPr>
        <w:t xml:space="preserve"> que emite el portal del padrón de proveedores, dentro del sobre de su oferta técnica, eximiéndoles en ese caso de presentar los documentos solicitados en los puntos  </w:t>
      </w:r>
      <w:r>
        <w:rPr>
          <w:rFonts w:ascii="Calibri" w:eastAsia="Calibri" w:hAnsi="Calibri" w:cs="Calibri"/>
          <w:b/>
          <w:bCs/>
          <w:i/>
          <w:iCs/>
          <w:color w:val="000000"/>
          <w:sz w:val="22"/>
          <w:szCs w:val="22"/>
          <w:u w:val="single"/>
        </w:rPr>
        <w:t>1.1</w:t>
      </w:r>
      <w:r w:rsidR="00051931">
        <w:rPr>
          <w:rFonts w:ascii="Calibri" w:eastAsia="Calibri" w:hAnsi="Calibri" w:cs="Calibri"/>
          <w:b/>
          <w:bCs/>
          <w:i/>
          <w:iCs/>
          <w:color w:val="000000"/>
          <w:sz w:val="22"/>
          <w:szCs w:val="22"/>
          <w:u w:val="single"/>
        </w:rPr>
        <w:t xml:space="preserve"> y</w:t>
      </w:r>
      <w:r>
        <w:rPr>
          <w:rFonts w:ascii="Calibri" w:eastAsia="Calibri" w:hAnsi="Calibri" w:cs="Calibri"/>
          <w:b/>
          <w:bCs/>
          <w:i/>
          <w:iCs/>
          <w:color w:val="000000"/>
          <w:sz w:val="22"/>
          <w:szCs w:val="22"/>
          <w:u w:val="single"/>
        </w:rPr>
        <w:t xml:space="preserve"> 1.2</w:t>
      </w:r>
      <w:r>
        <w:rPr>
          <w:rFonts w:ascii="Calibri" w:eastAsia="Calibri" w:hAnsi="Calibri" w:cs="Calibri"/>
          <w:b/>
          <w:bCs/>
          <w:i/>
          <w:iCs/>
          <w:color w:val="000000"/>
          <w:sz w:val="22"/>
          <w:szCs w:val="22"/>
        </w:rPr>
        <w:t xml:space="preserve"> siempre y cuando las propuestas técnica y económica, sean firmadas por la persona que se encuentra registrada en dicho padrón como representante legal de la participante.  Lo anterior se sujeta a lo señalado en el titulo cuarto, capítulo único, relativo al Padrón Estatal de Proveedores de la Ley.</w:t>
      </w:r>
    </w:p>
    <w:p w14:paraId="00000165" w14:textId="77777777" w:rsidR="00BB1E25" w:rsidRDefault="00BB1E25">
      <w:pPr>
        <w:jc w:val="both"/>
        <w:rPr>
          <w:rFonts w:ascii="Calibri" w:eastAsia="Calibri" w:hAnsi="Calibri" w:cs="Calibri"/>
          <w:sz w:val="22"/>
          <w:szCs w:val="22"/>
        </w:rPr>
      </w:pPr>
    </w:p>
    <w:p w14:paraId="00000166" w14:textId="77777777" w:rsidR="00BB1E25" w:rsidRDefault="00CF1DF3">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67" w14:textId="77777777" w:rsidR="00BB1E25"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68" w14:textId="1A7987E0" w:rsidR="00BB1E25" w:rsidRDefault="00CF1DF3">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sidRPr="006E54B6">
        <w:rPr>
          <w:rFonts w:ascii="Calibri" w:eastAsia="Calibri" w:hAnsi="Calibri" w:cs="Calibri"/>
          <w:color w:val="000000"/>
          <w:sz w:val="22"/>
          <w:szCs w:val="22"/>
        </w:rPr>
        <w:t>El licitante deberá ofertar en su caso todas las partidas donde se requiera idénticas características y especificaciones, según participe. Por idénticas características se entenderá la definición señalada en el inciso</w:t>
      </w:r>
      <w:r w:rsidR="006E54B6" w:rsidRPr="006E54B6">
        <w:rPr>
          <w:rFonts w:ascii="Calibri" w:eastAsia="Calibri" w:hAnsi="Calibri" w:cs="Calibri"/>
          <w:color w:val="000000"/>
          <w:sz w:val="22"/>
          <w:szCs w:val="22"/>
        </w:rPr>
        <w:t xml:space="preserve"> l)</w:t>
      </w:r>
      <w:r w:rsidR="006E54B6">
        <w:rPr>
          <w:rFonts w:ascii="Calibri" w:eastAsia="Calibri" w:hAnsi="Calibri" w:cs="Calibri"/>
          <w:color w:val="000000"/>
          <w:sz w:val="22"/>
          <w:szCs w:val="22"/>
        </w:rPr>
        <w:t xml:space="preserve"> </w:t>
      </w:r>
      <w:r>
        <w:rPr>
          <w:rFonts w:ascii="Calibri" w:eastAsia="Calibri" w:hAnsi="Calibri" w:cs="Calibri"/>
          <w:color w:val="000000"/>
          <w:sz w:val="22"/>
          <w:szCs w:val="22"/>
        </w:rPr>
        <w:t>del apartado VII. Condiciones de estas bases.</w:t>
      </w:r>
    </w:p>
    <w:p w14:paraId="00000169"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6A" w14:textId="77777777" w:rsidR="00BB1E25" w:rsidRDefault="00CF1DF3">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con firma autógrafa del representante o apoderado legal acreditado, según aplique.</w:t>
      </w:r>
    </w:p>
    <w:p w14:paraId="0000016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6C" w14:textId="77777777" w:rsidR="00BB1E25" w:rsidRDefault="00CF1DF3">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solicita presentar toda su documentación ordenada y foliada, para certeza de los participantes.</w:t>
      </w:r>
    </w:p>
    <w:p w14:paraId="0000016D" w14:textId="77777777" w:rsidR="00BB1E25" w:rsidRDefault="00BB1E25">
      <w:pPr>
        <w:pBdr>
          <w:top w:val="nil"/>
          <w:left w:val="nil"/>
          <w:bottom w:val="nil"/>
          <w:right w:val="nil"/>
          <w:between w:val="nil"/>
        </w:pBdr>
        <w:ind w:left="720"/>
        <w:jc w:val="both"/>
        <w:rPr>
          <w:rFonts w:ascii="Calibri" w:eastAsia="Calibri" w:hAnsi="Calibri" w:cs="Calibri"/>
          <w:sz w:val="22"/>
          <w:szCs w:val="22"/>
        </w:rPr>
      </w:pPr>
    </w:p>
    <w:p w14:paraId="0000016E" w14:textId="77777777" w:rsidR="00BB1E25" w:rsidRDefault="00CF1DF3">
      <w:pPr>
        <w:numPr>
          <w:ilvl w:val="0"/>
          <w:numId w:val="10"/>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sz w:val="22"/>
          <w:szCs w:val="22"/>
        </w:rPr>
        <w:t>Preferentemente, la documentación no deberá presentarse engrapada, ni dentro de micas transparentes ni con broches, excepto la documentación original presentada para cotejo.</w:t>
      </w:r>
    </w:p>
    <w:p w14:paraId="0000016F" w14:textId="77777777" w:rsidR="00BB1E25" w:rsidRDefault="00BB1E25">
      <w:pPr>
        <w:jc w:val="both"/>
        <w:rPr>
          <w:rFonts w:ascii="Calibri" w:eastAsia="Calibri" w:hAnsi="Calibri" w:cs="Calibri"/>
          <w:sz w:val="22"/>
          <w:szCs w:val="22"/>
        </w:rPr>
      </w:pPr>
    </w:p>
    <w:p w14:paraId="00000170" w14:textId="77777777" w:rsidR="00BB1E25" w:rsidRDefault="00CF1DF3">
      <w:pPr>
        <w:numPr>
          <w:ilvl w:val="0"/>
          <w:numId w:val="8"/>
        </w:numPr>
        <w:jc w:val="both"/>
        <w:rPr>
          <w:rFonts w:ascii="Calibri" w:eastAsia="Calibri" w:hAnsi="Calibri" w:cs="Calibri"/>
          <w:b/>
          <w:bCs/>
          <w:sz w:val="22"/>
          <w:szCs w:val="22"/>
        </w:rPr>
      </w:pPr>
      <w:r>
        <w:rPr>
          <w:rFonts w:ascii="Calibri" w:eastAsia="Calibri" w:hAnsi="Calibri" w:cs="Calibri"/>
          <w:b/>
          <w:bCs/>
          <w:sz w:val="22"/>
          <w:szCs w:val="22"/>
        </w:rPr>
        <w:t>El sobre de la oferta económica deberá contener lo siguiente:</w:t>
      </w:r>
    </w:p>
    <w:p w14:paraId="00000171" w14:textId="77777777" w:rsidR="00BB1E25" w:rsidRDefault="00BB1E25">
      <w:pPr>
        <w:jc w:val="both"/>
        <w:rPr>
          <w:rFonts w:ascii="Calibri" w:eastAsia="Calibri" w:hAnsi="Calibri" w:cs="Calibri"/>
          <w:sz w:val="22"/>
          <w:szCs w:val="22"/>
        </w:rPr>
      </w:pPr>
    </w:p>
    <w:p w14:paraId="00000172" w14:textId="77777777" w:rsidR="00BB1E25" w:rsidRDefault="00CF1DF3">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 xml:space="preserve">Oferta económica presentada por escrito en hoja membretada del licitante, sin tachaduras ni enmendaduras, con firma autógrafa del representante o apoderado legal acreditado, donde señale las partidas de los bienes en que participa en la presente licitación, con la descripción corta de lo ofertado por el licitante, indicando marca y modelo ofertados. Deberá ser presentada en moneda nacional, con </w:t>
      </w:r>
      <w:r>
        <w:rPr>
          <w:rFonts w:ascii="Calibri" w:eastAsia="Calibri" w:hAnsi="Calibri" w:cs="Calibri"/>
          <w:b/>
          <w:bCs/>
          <w:color w:val="000000"/>
          <w:sz w:val="22"/>
          <w:szCs w:val="22"/>
        </w:rPr>
        <w:t>precios unitarios</w:t>
      </w:r>
      <w:r>
        <w:rPr>
          <w:rFonts w:ascii="Calibri" w:eastAsia="Calibri" w:hAnsi="Calibri" w:cs="Calibri"/>
          <w:color w:val="000000"/>
          <w:sz w:val="22"/>
          <w:szCs w:val="22"/>
        </w:rPr>
        <w:t xml:space="preserve"> </w:t>
      </w:r>
      <w:r>
        <w:rPr>
          <w:rFonts w:ascii="Calibri" w:eastAsia="Calibri" w:hAnsi="Calibri" w:cs="Calibri"/>
          <w:b/>
          <w:bCs/>
          <w:color w:val="000000"/>
          <w:sz w:val="22"/>
          <w:szCs w:val="22"/>
        </w:rPr>
        <w:t>incluyendo I.V.A. e indicando de preferencia el gran total de su oferta</w:t>
      </w:r>
      <w:r>
        <w:rPr>
          <w:rFonts w:ascii="Calibri" w:eastAsia="Calibri" w:hAnsi="Calibri" w:cs="Calibri"/>
          <w:color w:val="000000"/>
          <w:sz w:val="22"/>
          <w:szCs w:val="22"/>
        </w:rPr>
        <w:t xml:space="preserve">, la cual deberá incluir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bCs/>
          <w:color w:val="000000"/>
          <w:sz w:val="22"/>
          <w:szCs w:val="22"/>
        </w:rPr>
        <w:t>(ANEXO B).</w:t>
      </w:r>
    </w:p>
    <w:p w14:paraId="00000173" w14:textId="77777777" w:rsidR="00BB1E25" w:rsidRDefault="00BB1E25">
      <w:pPr>
        <w:pBdr>
          <w:top w:val="nil"/>
          <w:left w:val="nil"/>
          <w:bottom w:val="nil"/>
          <w:right w:val="nil"/>
          <w:between w:val="nil"/>
        </w:pBdr>
        <w:ind w:left="720"/>
        <w:jc w:val="both"/>
        <w:rPr>
          <w:rFonts w:ascii="Calibri" w:eastAsia="Calibri" w:hAnsi="Calibri" w:cs="Calibri"/>
          <w:b/>
          <w:bCs/>
          <w:color w:val="000000"/>
          <w:sz w:val="22"/>
          <w:szCs w:val="22"/>
        </w:rPr>
      </w:pPr>
    </w:p>
    <w:p w14:paraId="00000174" w14:textId="77777777" w:rsidR="00BB1E25" w:rsidRDefault="00CF1DF3">
      <w:pPr>
        <w:numPr>
          <w:ilvl w:val="0"/>
          <w:numId w:val="11"/>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En caso de existir discrepancia entre lo escrito con letra y lo escrito con número, prevalecerá lo escrito con letra.</w:t>
      </w:r>
    </w:p>
    <w:p w14:paraId="00000175" w14:textId="77777777" w:rsidR="00BB1E25" w:rsidRDefault="00BB1E25">
      <w:pPr>
        <w:pBdr>
          <w:top w:val="nil"/>
          <w:left w:val="nil"/>
          <w:bottom w:val="nil"/>
          <w:right w:val="nil"/>
          <w:between w:val="nil"/>
        </w:pBdr>
        <w:ind w:left="720"/>
        <w:jc w:val="both"/>
        <w:rPr>
          <w:rFonts w:ascii="Calibri" w:eastAsia="Calibri" w:hAnsi="Calibri" w:cs="Calibri"/>
          <w:b/>
          <w:bCs/>
          <w:color w:val="000000"/>
          <w:sz w:val="22"/>
          <w:szCs w:val="22"/>
        </w:rPr>
      </w:pPr>
    </w:p>
    <w:p w14:paraId="00000176" w14:textId="77777777" w:rsidR="00BB1E25" w:rsidRDefault="00CF1DF3">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color w:val="000000"/>
          <w:sz w:val="22"/>
          <w:szCs w:val="22"/>
        </w:rPr>
        <w:t>Deberá presentar una sola oferta económica por partida, cotizando la cantidad de bienes solicitados en el (los) anexo (s) respectivo (s).</w:t>
      </w:r>
    </w:p>
    <w:p w14:paraId="00000177" w14:textId="77777777" w:rsidR="00BB1E25" w:rsidRPr="00AB5C88" w:rsidRDefault="00BB1E25">
      <w:pPr>
        <w:pBdr>
          <w:top w:val="nil"/>
          <w:left w:val="nil"/>
          <w:bottom w:val="nil"/>
          <w:right w:val="nil"/>
          <w:between w:val="nil"/>
        </w:pBdr>
        <w:ind w:left="708"/>
        <w:rPr>
          <w:rFonts w:ascii="Calibri" w:eastAsia="Calibri" w:hAnsi="Calibri" w:cs="Calibri"/>
          <w:color w:val="000000"/>
          <w:sz w:val="22"/>
          <w:szCs w:val="22"/>
        </w:rPr>
      </w:pPr>
    </w:p>
    <w:p w14:paraId="00000178" w14:textId="77777777" w:rsidR="00BB1E25" w:rsidRPr="00AB5C88" w:rsidRDefault="00CF1DF3">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sidRPr="00AB5C88">
        <w:rPr>
          <w:rFonts w:ascii="Calibri" w:eastAsia="Calibri" w:hAnsi="Calibri" w:cs="Calibri"/>
          <w:color w:val="000000"/>
          <w:sz w:val="22"/>
          <w:szCs w:val="22"/>
        </w:rPr>
        <w:t>El licitante deberá cotizar en su caso todas las partidas que guarden idénticas características a un mismo precio, según aplique.</w:t>
      </w:r>
    </w:p>
    <w:p w14:paraId="00000179" w14:textId="77777777" w:rsidR="00BB1E25" w:rsidRPr="00AB5C88" w:rsidRDefault="00BB1E25">
      <w:pPr>
        <w:pBdr>
          <w:top w:val="nil"/>
          <w:left w:val="nil"/>
          <w:bottom w:val="nil"/>
          <w:right w:val="nil"/>
          <w:between w:val="nil"/>
        </w:pBdr>
        <w:ind w:left="708"/>
        <w:rPr>
          <w:rFonts w:ascii="Calibri" w:eastAsia="Calibri" w:hAnsi="Calibri" w:cs="Calibri"/>
          <w:color w:val="000000"/>
          <w:sz w:val="22"/>
          <w:szCs w:val="22"/>
        </w:rPr>
      </w:pPr>
    </w:p>
    <w:p w14:paraId="0000017A" w14:textId="77777777" w:rsidR="00BB1E25" w:rsidRPr="00AB5C88" w:rsidRDefault="00CF1DF3">
      <w:pPr>
        <w:numPr>
          <w:ilvl w:val="0"/>
          <w:numId w:val="11"/>
        </w:numPr>
        <w:pBdr>
          <w:top w:val="nil"/>
          <w:left w:val="nil"/>
          <w:bottom w:val="nil"/>
          <w:right w:val="nil"/>
          <w:between w:val="nil"/>
        </w:pBdr>
        <w:jc w:val="both"/>
        <w:rPr>
          <w:rFonts w:ascii="Calibri" w:eastAsia="Calibri" w:hAnsi="Calibri" w:cs="Calibri"/>
          <w:b/>
          <w:bCs/>
          <w:color w:val="000000"/>
          <w:sz w:val="22"/>
          <w:szCs w:val="22"/>
        </w:rPr>
      </w:pPr>
      <w:r w:rsidRPr="00AB5C88">
        <w:rPr>
          <w:rFonts w:ascii="Calibri" w:eastAsia="Calibri" w:hAnsi="Calibri" w:cs="Calibri"/>
          <w:color w:val="000000"/>
          <w:sz w:val="22"/>
          <w:szCs w:val="22"/>
        </w:rPr>
        <w:t>De preferencia incluir un disco compacto que contenga en medio magnético (formato .</w:t>
      </w:r>
      <w:proofErr w:type="spellStart"/>
      <w:r w:rsidRPr="00AB5C88">
        <w:rPr>
          <w:rFonts w:ascii="Calibri" w:eastAsia="Calibri" w:hAnsi="Calibri" w:cs="Calibri"/>
          <w:color w:val="000000"/>
          <w:sz w:val="22"/>
          <w:szCs w:val="22"/>
        </w:rPr>
        <w:t>doc</w:t>
      </w:r>
      <w:proofErr w:type="spellEnd"/>
      <w:r w:rsidRPr="00AB5C88">
        <w:rPr>
          <w:rFonts w:ascii="Calibri" w:eastAsia="Calibri" w:hAnsi="Calibri" w:cs="Calibri"/>
          <w:color w:val="000000"/>
          <w:sz w:val="22"/>
          <w:szCs w:val="22"/>
        </w:rPr>
        <w:t>, .xls) la oferta económica presentada por el licitante.</w:t>
      </w:r>
    </w:p>
    <w:p w14:paraId="0000017B" w14:textId="77777777" w:rsidR="00BB1E25" w:rsidRDefault="00BB1E25">
      <w:pPr>
        <w:ind w:left="426"/>
        <w:jc w:val="both"/>
        <w:rPr>
          <w:rFonts w:ascii="Calibri" w:eastAsia="Calibri" w:hAnsi="Calibri" w:cs="Calibri"/>
          <w:sz w:val="22"/>
          <w:szCs w:val="22"/>
        </w:rPr>
      </w:pPr>
    </w:p>
    <w:p w14:paraId="0000017C" w14:textId="77777777" w:rsidR="00BB1E25" w:rsidRDefault="00CF1DF3">
      <w:pPr>
        <w:numPr>
          <w:ilvl w:val="0"/>
          <w:numId w:val="13"/>
        </w:numPr>
        <w:ind w:left="284"/>
        <w:jc w:val="both"/>
        <w:rPr>
          <w:rFonts w:ascii="Calibri" w:eastAsia="Calibri" w:hAnsi="Calibri" w:cs="Calibri"/>
          <w:b/>
          <w:bCs/>
          <w:sz w:val="22"/>
          <w:szCs w:val="22"/>
          <w:u w:val="single"/>
        </w:rPr>
      </w:pPr>
      <w:r>
        <w:rPr>
          <w:rFonts w:ascii="Calibri" w:eastAsia="Calibri" w:hAnsi="Calibri" w:cs="Calibri"/>
          <w:b/>
          <w:bCs/>
          <w:sz w:val="22"/>
          <w:szCs w:val="22"/>
          <w:u w:val="single"/>
        </w:rPr>
        <w:t>Presentación de ofertas de manera electrónica (</w:t>
      </w:r>
      <w:proofErr w:type="spellStart"/>
      <w:r>
        <w:rPr>
          <w:rFonts w:ascii="Calibri" w:eastAsia="Calibri" w:hAnsi="Calibri" w:cs="Calibri"/>
          <w:b/>
          <w:bCs/>
          <w:sz w:val="22"/>
          <w:szCs w:val="22"/>
          <w:u w:val="single"/>
        </w:rPr>
        <w:t>e·compras</w:t>
      </w:r>
      <w:proofErr w:type="spellEnd"/>
      <w:r>
        <w:rPr>
          <w:rFonts w:ascii="Calibri" w:eastAsia="Calibri" w:hAnsi="Calibri" w:cs="Calibri"/>
          <w:b/>
          <w:bCs/>
          <w:sz w:val="22"/>
          <w:szCs w:val="22"/>
          <w:u w:val="single"/>
        </w:rPr>
        <w:t>)</w:t>
      </w:r>
    </w:p>
    <w:p w14:paraId="0000017D" w14:textId="77777777" w:rsidR="00BB1E25" w:rsidRDefault="00BB1E25">
      <w:pPr>
        <w:pBdr>
          <w:top w:val="nil"/>
          <w:left w:val="nil"/>
          <w:bottom w:val="nil"/>
          <w:right w:val="nil"/>
          <w:between w:val="nil"/>
        </w:pBdr>
        <w:ind w:left="720"/>
        <w:jc w:val="both"/>
        <w:rPr>
          <w:rFonts w:ascii="Calibri" w:eastAsia="Calibri" w:hAnsi="Calibri" w:cs="Calibri"/>
          <w:b/>
          <w:bCs/>
          <w:color w:val="000000"/>
          <w:sz w:val="22"/>
          <w:szCs w:val="22"/>
        </w:rPr>
      </w:pPr>
    </w:p>
    <w:p w14:paraId="0000017E" w14:textId="77777777" w:rsidR="00BB1E25" w:rsidRDefault="00CF1DF3">
      <w:pPr>
        <w:pBdr>
          <w:top w:val="nil"/>
          <w:left w:val="nil"/>
          <w:bottom w:val="nil"/>
          <w:right w:val="nil"/>
          <w:between w:val="nil"/>
        </w:pBdr>
        <w:spacing w:before="2" w:after="2"/>
        <w:jc w:val="both"/>
        <w:rPr>
          <w:rFonts w:ascii="Calibri" w:eastAsia="Calibri" w:hAnsi="Calibri" w:cs="Calibri"/>
          <w:color w:val="000000"/>
          <w:sz w:val="22"/>
          <w:szCs w:val="22"/>
        </w:rPr>
      </w:pPr>
      <w:r>
        <w:rPr>
          <w:rFonts w:ascii="Calibri" w:eastAsia="Calibri" w:hAnsi="Calibri" w:cs="Calibri"/>
          <w:color w:val="000000"/>
          <w:sz w:val="22"/>
          <w:szCs w:val="22"/>
        </w:rPr>
        <w:t xml:space="preserve">Podrá presentar su oferta de manera electrónica a través del portal </w:t>
      </w:r>
      <w:proofErr w:type="spellStart"/>
      <w:r>
        <w:rPr>
          <w:rFonts w:ascii="Calibri" w:eastAsia="Calibri" w:hAnsi="Calibri" w:cs="Calibri"/>
          <w:b/>
          <w:bCs/>
          <w:color w:val="000000"/>
          <w:sz w:val="22"/>
          <w:szCs w:val="22"/>
        </w:rPr>
        <w:t>e·compras</w:t>
      </w:r>
      <w:proofErr w:type="spellEnd"/>
      <w:r>
        <w:rPr>
          <w:rFonts w:ascii="Calibri" w:eastAsia="Calibri" w:hAnsi="Calibri" w:cs="Calibri"/>
          <w:b/>
          <w:bCs/>
          <w:color w:val="000000"/>
          <w:sz w:val="22"/>
          <w:szCs w:val="22"/>
        </w:rPr>
        <w:t xml:space="preserve"> en la página </w:t>
      </w:r>
      <w:hyperlink r:id="rId19">
        <w:r w:rsidR="00BB1E25">
          <w:rPr>
            <w:rFonts w:ascii="Calibri" w:eastAsia="Calibri" w:hAnsi="Calibri" w:cs="Calibri"/>
            <w:b/>
            <w:bCs/>
            <w:color w:val="0000FF"/>
            <w:sz w:val="22"/>
            <w:szCs w:val="22"/>
            <w:u w:val="single"/>
          </w:rPr>
          <w:t>https://pseig.guanajuato.gob.mx:9100/irj/portal</w:t>
        </w:r>
      </w:hyperlink>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 en la cual los proveedores actualizados al 2025 </w:t>
      </w:r>
      <w:r>
        <w:rPr>
          <w:rFonts w:ascii="Calibri" w:eastAsia="Calibri" w:hAnsi="Calibri" w:cs="Calibri"/>
          <w:b/>
          <w:bCs/>
          <w:i/>
          <w:iCs/>
          <w:color w:val="000000"/>
          <w:sz w:val="22"/>
          <w:szCs w:val="22"/>
        </w:rPr>
        <w:t xml:space="preserve">en el Padrón de Proveedores de la Administración Pública Estatal </w:t>
      </w:r>
      <w:r>
        <w:rPr>
          <w:rFonts w:ascii="Calibri" w:eastAsia="Calibri" w:hAnsi="Calibri" w:cs="Calibri"/>
          <w:color w:val="000000"/>
          <w:sz w:val="22"/>
          <w:szCs w:val="22"/>
        </w:rPr>
        <w:t>que cuenten con usuario y contraseña, así como con certificado de firma electrónica emitid</w:t>
      </w:r>
      <w:r>
        <w:rPr>
          <w:rFonts w:ascii="Calibri" w:eastAsia="Calibri" w:hAnsi="Calibri" w:cs="Calibri"/>
          <w:sz w:val="22"/>
          <w:szCs w:val="22"/>
        </w:rPr>
        <w:t>a</w:t>
      </w:r>
      <w:r>
        <w:rPr>
          <w:rFonts w:ascii="Calibri" w:eastAsia="Calibri" w:hAnsi="Calibri" w:cs="Calibri"/>
          <w:color w:val="000000"/>
          <w:sz w:val="22"/>
          <w:szCs w:val="22"/>
        </w:rPr>
        <w:t xml:space="preserve"> por la </w:t>
      </w:r>
      <w:r>
        <w:rPr>
          <w:rFonts w:ascii="Calibri" w:eastAsia="Calibri" w:hAnsi="Calibri" w:cs="Calibri"/>
          <w:b/>
          <w:bCs/>
          <w:sz w:val="20"/>
          <w:szCs w:val="20"/>
        </w:rPr>
        <w:t>Dirección General de Tecnologías de la Información y Telecomunicaciones</w:t>
      </w:r>
      <w:r>
        <w:rPr>
          <w:rFonts w:ascii="Calibri" w:eastAsia="Calibri" w:hAnsi="Calibri" w:cs="Calibri"/>
          <w:color w:val="000000"/>
          <w:sz w:val="22"/>
          <w:szCs w:val="22"/>
        </w:rPr>
        <w:t>, podrán visualizar y participar en los procedimientos de contratación de manera electrónica.</w:t>
      </w:r>
    </w:p>
    <w:p w14:paraId="0000017F" w14:textId="77777777" w:rsidR="00BB1E25" w:rsidRDefault="00BB1E25">
      <w:pPr>
        <w:jc w:val="both"/>
        <w:rPr>
          <w:rFonts w:ascii="Calibri" w:eastAsia="Calibri" w:hAnsi="Calibri" w:cs="Calibri"/>
          <w:b/>
          <w:bCs/>
          <w:sz w:val="22"/>
          <w:szCs w:val="22"/>
        </w:rPr>
      </w:pPr>
    </w:p>
    <w:p w14:paraId="00000180" w14:textId="77777777" w:rsidR="00BB1E25" w:rsidRDefault="00CF1DF3">
      <w:pPr>
        <w:jc w:val="both"/>
        <w:rPr>
          <w:rFonts w:ascii="Calibri" w:eastAsia="Calibri" w:hAnsi="Calibri" w:cs="Calibri"/>
          <w:sz w:val="22"/>
          <w:szCs w:val="22"/>
        </w:rPr>
      </w:pPr>
      <w:r>
        <w:rPr>
          <w:rFonts w:ascii="Calibri" w:eastAsia="Calibri" w:hAnsi="Calibri" w:cs="Calibri"/>
          <w:b/>
          <w:bCs/>
          <w:sz w:val="22"/>
          <w:szCs w:val="22"/>
        </w:rPr>
        <w:t xml:space="preserve">Todos los archivos ingresados a través de </w:t>
      </w:r>
      <w:proofErr w:type="spellStart"/>
      <w:r>
        <w:rPr>
          <w:rFonts w:ascii="Calibri" w:eastAsia="Calibri" w:hAnsi="Calibri" w:cs="Calibri"/>
          <w:b/>
          <w:bCs/>
          <w:sz w:val="22"/>
          <w:szCs w:val="22"/>
        </w:rPr>
        <w:t>e·compras</w:t>
      </w:r>
      <w:proofErr w:type="spellEnd"/>
      <w:r>
        <w:rPr>
          <w:rFonts w:ascii="Calibri" w:eastAsia="Calibri" w:hAnsi="Calibri" w:cs="Calibri"/>
          <w:b/>
          <w:bCs/>
          <w:sz w:val="22"/>
          <w:szCs w:val="22"/>
        </w:rPr>
        <w:t xml:space="preserve"> deberán ser nombrados de acuerdo a la nomenclatura especificada al final de cada punto. (Ejemplo: </w:t>
      </w:r>
      <w:r>
        <w:rPr>
          <w:rFonts w:ascii="Calibri" w:eastAsia="Calibri" w:hAnsi="Calibri" w:cs="Calibri"/>
          <w:b/>
          <w:bCs/>
          <w:i/>
          <w:iCs/>
          <w:sz w:val="22"/>
          <w:szCs w:val="22"/>
        </w:rPr>
        <w:t xml:space="preserve">1_1_DA_#proveedor.*) </w:t>
      </w:r>
    </w:p>
    <w:p w14:paraId="00000181" w14:textId="77777777" w:rsidR="00BB1E25" w:rsidRDefault="00BB1E25">
      <w:pPr>
        <w:pBdr>
          <w:top w:val="nil"/>
          <w:left w:val="nil"/>
          <w:bottom w:val="nil"/>
          <w:right w:val="nil"/>
          <w:between w:val="nil"/>
        </w:pBdr>
        <w:jc w:val="both"/>
        <w:rPr>
          <w:rFonts w:ascii="Calibri" w:eastAsia="Calibri" w:hAnsi="Calibri" w:cs="Calibri"/>
          <w:b/>
          <w:bCs/>
          <w:i/>
          <w:iCs/>
          <w:color w:val="000000"/>
          <w:sz w:val="22"/>
          <w:szCs w:val="22"/>
        </w:rPr>
      </w:pPr>
    </w:p>
    <w:p w14:paraId="00000182" w14:textId="77777777" w:rsidR="00BB1E25" w:rsidRDefault="00CF1DF3">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En el que (1_1)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b/>
          <w:bCs/>
          <w:color w:val="000000"/>
          <w:sz w:val="22"/>
          <w:szCs w:val="22"/>
        </w:rPr>
        <w:t>doc</w:t>
      </w:r>
      <w:proofErr w:type="spellEnd"/>
      <w:r>
        <w:rPr>
          <w:rFonts w:ascii="Calibri" w:eastAsia="Calibri" w:hAnsi="Calibri" w:cs="Calibri"/>
          <w:b/>
          <w:bCs/>
          <w:color w:val="000000"/>
          <w:sz w:val="22"/>
          <w:szCs w:val="22"/>
        </w:rPr>
        <w:t>, .</w:t>
      </w:r>
      <w:proofErr w:type="spellStart"/>
      <w:r>
        <w:rPr>
          <w:rFonts w:ascii="Calibri" w:eastAsia="Calibri" w:hAnsi="Calibri" w:cs="Calibri"/>
          <w:b/>
          <w:bCs/>
          <w:color w:val="000000"/>
          <w:sz w:val="22"/>
          <w:szCs w:val="22"/>
        </w:rPr>
        <w:t>ppt</w:t>
      </w:r>
      <w:proofErr w:type="spellEnd"/>
      <w:r>
        <w:rPr>
          <w:rFonts w:ascii="Calibri" w:eastAsia="Calibri" w:hAnsi="Calibri" w:cs="Calibri"/>
          <w:b/>
          <w:bCs/>
          <w:color w:val="000000"/>
          <w:sz w:val="22"/>
          <w:szCs w:val="22"/>
        </w:rPr>
        <w:t>, .xls y .</w:t>
      </w:r>
      <w:proofErr w:type="spellStart"/>
      <w:r>
        <w:rPr>
          <w:rFonts w:ascii="Calibri" w:eastAsia="Calibri" w:hAnsi="Calibri" w:cs="Calibri"/>
          <w:b/>
          <w:bCs/>
          <w:color w:val="000000"/>
          <w:sz w:val="22"/>
          <w:szCs w:val="22"/>
        </w:rPr>
        <w:t>pdf</w:t>
      </w:r>
      <w:proofErr w:type="spellEnd"/>
      <w:r>
        <w:rPr>
          <w:rFonts w:ascii="Calibri" w:eastAsia="Calibri" w:hAnsi="Calibri" w:cs="Calibri"/>
          <w:b/>
          <w:bCs/>
          <w:color w:val="000000"/>
          <w:sz w:val="22"/>
          <w:szCs w:val="22"/>
        </w:rPr>
        <w:t>”, quedando de la siguiente manera: 1_1_DA_39999.doc</w:t>
      </w:r>
    </w:p>
    <w:p w14:paraId="00000183" w14:textId="77777777" w:rsidR="00BB1E25" w:rsidRDefault="00BB1E25">
      <w:pPr>
        <w:jc w:val="both"/>
        <w:rPr>
          <w:rFonts w:ascii="Calibri" w:eastAsia="Calibri" w:hAnsi="Calibri" w:cs="Calibri"/>
          <w:b/>
          <w:bCs/>
          <w:sz w:val="22"/>
          <w:szCs w:val="22"/>
        </w:rPr>
      </w:pPr>
    </w:p>
    <w:p w14:paraId="00000184" w14:textId="1FB2FA5C" w:rsidR="00BB1E25" w:rsidRDefault="00CF1DF3">
      <w:pPr>
        <w:widowControl w:val="0"/>
        <w:numPr>
          <w:ilvl w:val="0"/>
          <w:numId w:val="14"/>
        </w:num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La oferta Técnica electrónica deberá contener lo siguiente: </w:t>
      </w:r>
    </w:p>
    <w:p w14:paraId="00000187" w14:textId="77777777" w:rsidR="00BB1E25" w:rsidRDefault="00BB1E25">
      <w:pPr>
        <w:widowControl w:val="0"/>
        <w:pBdr>
          <w:top w:val="nil"/>
          <w:left w:val="nil"/>
          <w:bottom w:val="nil"/>
          <w:right w:val="nil"/>
          <w:between w:val="nil"/>
        </w:pBdr>
        <w:ind w:left="720"/>
        <w:jc w:val="both"/>
        <w:rPr>
          <w:rFonts w:ascii="Calibri" w:eastAsia="Calibri" w:hAnsi="Calibri" w:cs="Calibri"/>
          <w:b/>
          <w:bCs/>
          <w:color w:val="000000"/>
          <w:sz w:val="22"/>
          <w:szCs w:val="22"/>
        </w:rPr>
      </w:pPr>
    </w:p>
    <w:p w14:paraId="00000188" w14:textId="799ACB8C" w:rsidR="00BB1E25" w:rsidRDefault="00CF1DF3">
      <w:pPr>
        <w:widowControl w:val="0"/>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1. Los licitantes participantes bajo esta modalidad deberán ingresar el original o copia certificada </w:t>
      </w:r>
      <w:r w:rsidR="00C458BA">
        <w:rPr>
          <w:rFonts w:ascii="Calibri" w:eastAsia="Calibri" w:hAnsi="Calibri" w:cs="Calibri"/>
          <w:color w:val="000000"/>
          <w:sz w:val="22"/>
          <w:szCs w:val="22"/>
        </w:rPr>
        <w:t xml:space="preserve">digitalizada </w:t>
      </w:r>
      <w:r>
        <w:rPr>
          <w:rFonts w:ascii="Calibri" w:eastAsia="Calibri" w:hAnsi="Calibri" w:cs="Calibri"/>
          <w:color w:val="000000"/>
          <w:sz w:val="22"/>
          <w:szCs w:val="22"/>
        </w:rPr>
        <w:t>de la siguiente documentación:</w:t>
      </w:r>
    </w:p>
    <w:p w14:paraId="0000018B" w14:textId="77777777" w:rsidR="00BB1E25" w:rsidRDefault="00BB1E25">
      <w:pPr>
        <w:widowControl w:val="0"/>
        <w:pBdr>
          <w:top w:val="nil"/>
          <w:left w:val="nil"/>
          <w:bottom w:val="nil"/>
          <w:right w:val="nil"/>
          <w:between w:val="nil"/>
        </w:pBdr>
        <w:jc w:val="both"/>
        <w:rPr>
          <w:rFonts w:ascii="Calibri" w:eastAsia="Calibri" w:hAnsi="Calibri" w:cs="Calibri"/>
          <w:b/>
          <w:bCs/>
          <w:color w:val="000000"/>
          <w:sz w:val="22"/>
          <w:szCs w:val="22"/>
        </w:rPr>
      </w:pPr>
    </w:p>
    <w:p w14:paraId="76B5E7DC" w14:textId="77777777" w:rsidR="002377BB" w:rsidRPr="00AF67D6" w:rsidRDefault="002377BB" w:rsidP="002377BB">
      <w:pPr>
        <w:numPr>
          <w:ilvl w:val="0"/>
          <w:numId w:val="19"/>
        </w:numPr>
        <w:jc w:val="both"/>
        <w:rPr>
          <w:rFonts w:ascii="Calibri" w:eastAsia="Calibri" w:hAnsi="Calibri" w:cs="Calibri"/>
          <w:sz w:val="22"/>
          <w:szCs w:val="22"/>
        </w:rPr>
      </w:pPr>
      <w:r>
        <w:rPr>
          <w:rFonts w:ascii="Calibri" w:eastAsia="Calibri" w:hAnsi="Calibri" w:cs="Calibri"/>
          <w:sz w:val="22"/>
          <w:szCs w:val="22"/>
          <w:highlight w:val="white"/>
        </w:rPr>
        <w:t>Opinión de</w:t>
      </w:r>
      <w:r w:rsidR="00CF1DF3">
        <w:rPr>
          <w:rFonts w:ascii="Calibri" w:eastAsia="Calibri" w:hAnsi="Calibri" w:cs="Calibri"/>
          <w:color w:val="000000"/>
          <w:sz w:val="22"/>
          <w:szCs w:val="22"/>
          <w:highlight w:val="white"/>
        </w:rPr>
        <w:t xml:space="preserve"> Cumplimiento de Obligaciones Fiscales expedida por el Servicio de Administración Tributaria (SAT)</w:t>
      </w:r>
      <w:r w:rsidR="00CF1DF3">
        <w:rPr>
          <w:rFonts w:ascii="Calibri" w:eastAsia="Calibri" w:hAnsi="Calibri" w:cs="Calibri"/>
          <w:color w:val="222222"/>
          <w:sz w:val="22"/>
          <w:szCs w:val="22"/>
          <w:highlight w:val="white"/>
        </w:rPr>
        <w:t> </w:t>
      </w:r>
      <w:r w:rsidR="00CF1DF3">
        <w:rPr>
          <w:rFonts w:ascii="Calibri" w:eastAsia="Calibri" w:hAnsi="Calibri" w:cs="Calibri"/>
          <w:b/>
          <w:bCs/>
          <w:color w:val="222222"/>
          <w:sz w:val="22"/>
          <w:szCs w:val="22"/>
          <w:highlight w:val="white"/>
        </w:rPr>
        <w:t>positiva y vigente</w:t>
      </w:r>
      <w:r w:rsidR="00CF1DF3">
        <w:rPr>
          <w:rFonts w:ascii="Calibri" w:eastAsia="Calibri" w:hAnsi="Calibri" w:cs="Calibri"/>
          <w:color w:val="222222"/>
          <w:sz w:val="22"/>
          <w:szCs w:val="22"/>
          <w:highlight w:val="white"/>
        </w:rPr>
        <w:t>, con una fecha de expedición </w:t>
      </w:r>
      <w:r w:rsidR="00CF1DF3">
        <w:rPr>
          <w:rFonts w:ascii="Calibri" w:eastAsia="Calibri" w:hAnsi="Calibri" w:cs="Calibri"/>
          <w:b/>
          <w:bCs/>
          <w:color w:val="222222"/>
          <w:sz w:val="22"/>
          <w:szCs w:val="22"/>
          <w:highlight w:val="white"/>
        </w:rPr>
        <w:t>no mayor a 30 días naturales anteriores contados a par</w:t>
      </w:r>
      <w:r w:rsidR="00CF1DF3">
        <w:rPr>
          <w:rFonts w:ascii="Calibri" w:eastAsia="Calibri" w:hAnsi="Calibri" w:cs="Calibri"/>
          <w:color w:val="222222"/>
          <w:sz w:val="22"/>
          <w:szCs w:val="22"/>
          <w:highlight w:val="white"/>
        </w:rPr>
        <w:t>ti</w:t>
      </w:r>
      <w:r w:rsidR="00CF1DF3">
        <w:rPr>
          <w:rFonts w:ascii="Calibri" w:eastAsia="Calibri" w:hAnsi="Calibri" w:cs="Calibri"/>
          <w:b/>
          <w:bCs/>
          <w:color w:val="222222"/>
          <w:sz w:val="22"/>
          <w:szCs w:val="22"/>
          <w:highlight w:val="white"/>
        </w:rPr>
        <w:t>r del acto de apertura</w:t>
      </w:r>
      <w:r w:rsidR="00CF1DF3">
        <w:rPr>
          <w:rFonts w:ascii="Calibri" w:eastAsia="Calibri" w:hAnsi="Calibri" w:cs="Calibri"/>
          <w:color w:val="222222"/>
          <w:sz w:val="22"/>
          <w:szCs w:val="22"/>
          <w:highlight w:val="white"/>
        </w:rPr>
        <w:t xml:space="preserve"> de la presente licitación cuyo código QR y Cadena digital sea visible y legible. </w:t>
      </w:r>
      <w:r w:rsidR="00CF1DF3" w:rsidRPr="00AF67D6">
        <w:rPr>
          <w:rFonts w:ascii="Calibri" w:eastAsia="Calibri" w:hAnsi="Calibri" w:cs="Calibri"/>
          <w:b/>
          <w:bCs/>
          <w:sz w:val="20"/>
          <w:szCs w:val="20"/>
        </w:rPr>
        <w:t>(1_1_OPV_#proveedor.*)</w:t>
      </w:r>
    </w:p>
    <w:p w14:paraId="2548A784" w14:textId="77777777" w:rsidR="002377BB" w:rsidRDefault="002377BB" w:rsidP="002377BB">
      <w:pPr>
        <w:ind w:left="720"/>
        <w:jc w:val="both"/>
        <w:rPr>
          <w:rFonts w:ascii="Calibri" w:eastAsia="Calibri" w:hAnsi="Calibri" w:cs="Calibri"/>
          <w:sz w:val="22"/>
          <w:szCs w:val="22"/>
        </w:rPr>
      </w:pPr>
    </w:p>
    <w:p w14:paraId="34730C52" w14:textId="045B724C" w:rsidR="00817598" w:rsidRDefault="00CF1DF3" w:rsidP="00A70485">
      <w:pPr>
        <w:ind w:left="720"/>
        <w:jc w:val="both"/>
        <w:rPr>
          <w:rFonts w:ascii="Calibri" w:eastAsia="Calibri" w:hAnsi="Calibri" w:cs="Calibri"/>
          <w:sz w:val="22"/>
          <w:szCs w:val="22"/>
        </w:rPr>
      </w:pPr>
      <w:r w:rsidRPr="002377BB">
        <w:rPr>
          <w:rFonts w:ascii="Calibri" w:eastAsia="Calibri" w:hAnsi="Calibri" w:cs="Calibri"/>
          <w:color w:val="222222"/>
          <w:sz w:val="22"/>
          <w:szCs w:val="22"/>
          <w:highlight w:val="white"/>
        </w:rPr>
        <w:t xml:space="preserve">Dicho documento podrá ser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proofErr w:type="spellStart"/>
      <w:r w:rsidR="00AA681A" w:rsidRPr="00AA681A">
        <w:rPr>
          <w:rFonts w:ascii="Calibri" w:eastAsia="Calibri" w:hAnsi="Calibri" w:cs="Calibri"/>
          <w:color w:val="222222"/>
          <w:sz w:val="22"/>
          <w:szCs w:val="22"/>
        </w:rPr>
        <w:t>con</w:t>
      </w:r>
      <w:proofErr w:type="spellEnd"/>
      <w:r w:rsidR="00AA681A" w:rsidRPr="00AA681A">
        <w:rPr>
          <w:rFonts w:ascii="Calibri" w:eastAsia="Calibri" w:hAnsi="Calibri" w:cs="Calibri"/>
          <w:color w:val="222222"/>
          <w:sz w:val="22"/>
          <w:szCs w:val="22"/>
        </w:rPr>
        <w:t xml:space="preserve"> el inciso o) del apartado V Descalificación de licitantes.</w:t>
      </w:r>
    </w:p>
    <w:p w14:paraId="3CAC7D61" w14:textId="77777777" w:rsidR="00817598" w:rsidRDefault="00817598" w:rsidP="00817598">
      <w:pPr>
        <w:pStyle w:val="Prrafodelista"/>
        <w:rPr>
          <w:rFonts w:ascii="Calibri" w:eastAsia="Calibri" w:hAnsi="Calibri" w:cs="Calibri"/>
          <w:sz w:val="22"/>
          <w:szCs w:val="22"/>
        </w:rPr>
      </w:pPr>
    </w:p>
    <w:p w14:paraId="42958E15" w14:textId="6100D7D0" w:rsidR="002377BB" w:rsidRPr="00817598" w:rsidRDefault="002377BB" w:rsidP="00817598">
      <w:pPr>
        <w:numPr>
          <w:ilvl w:val="0"/>
          <w:numId w:val="19"/>
        </w:numPr>
        <w:jc w:val="both"/>
        <w:rPr>
          <w:rFonts w:ascii="Calibri" w:eastAsia="Calibri" w:hAnsi="Calibri" w:cs="Calibri"/>
          <w:sz w:val="22"/>
          <w:szCs w:val="22"/>
        </w:rPr>
      </w:pPr>
      <w:r w:rsidRPr="00817598">
        <w:rPr>
          <w:rFonts w:ascii="Calibri" w:eastAsia="Calibri" w:hAnsi="Calibri" w:cs="Calibri"/>
          <w:sz w:val="22"/>
          <w:szCs w:val="22"/>
        </w:rPr>
        <w:t xml:space="preserve">Opinión </w:t>
      </w:r>
      <w:r w:rsidRPr="00817598">
        <w:rPr>
          <w:rFonts w:ascii="Calibri" w:eastAsia="Calibri" w:hAnsi="Calibri" w:cs="Calibri"/>
          <w:color w:val="000000"/>
          <w:sz w:val="22"/>
          <w:szCs w:val="22"/>
        </w:rPr>
        <w:t>de Cumplimiento de las Obligaciones Fiscales Estatales, que contenga código QR, emitido por el Servicio de Administración Tributaria del Estado de Guanajuato (SATEG) dentro del plazo de 30 días anteriores naturales, contados a partir del acto de apertura de la presente licitación / invitación, en el entendido</w:t>
      </w:r>
      <w:r w:rsidRPr="00817598">
        <w:rPr>
          <w:rFonts w:ascii="Calibri" w:eastAsia="Calibri" w:hAnsi="Calibri" w:cs="Calibri"/>
          <w:sz w:val="22"/>
          <w:szCs w:val="22"/>
        </w:rPr>
        <w:t xml:space="preserve"> de que no se cumple con el requisito, si la opinión se encuentra en sentido negativo. </w:t>
      </w:r>
      <w:r w:rsidRPr="00817598">
        <w:rPr>
          <w:rFonts w:ascii="Calibri" w:eastAsia="Calibri" w:hAnsi="Calibri" w:cs="Calibri"/>
          <w:b/>
          <w:bCs/>
          <w:sz w:val="22"/>
          <w:szCs w:val="22"/>
        </w:rPr>
        <w:t>(Aplica únicamente para licitantes con domicilio fiscal dentro del Estado de Guanajuato)</w:t>
      </w:r>
      <w:r w:rsidR="00AF67D6">
        <w:rPr>
          <w:rFonts w:ascii="Calibri" w:eastAsia="Calibri" w:hAnsi="Calibri" w:cs="Calibri"/>
          <w:b/>
          <w:bCs/>
          <w:sz w:val="22"/>
          <w:szCs w:val="22"/>
        </w:rPr>
        <w:t xml:space="preserve"> </w:t>
      </w:r>
      <w:r w:rsidR="00AF67D6" w:rsidRPr="00AF67D6">
        <w:rPr>
          <w:rFonts w:ascii="Calibri" w:eastAsia="Calibri" w:hAnsi="Calibri" w:cs="Calibri"/>
          <w:b/>
          <w:bCs/>
          <w:sz w:val="20"/>
          <w:szCs w:val="20"/>
        </w:rPr>
        <w:t>(1_</w:t>
      </w:r>
      <w:r w:rsidR="00AF67D6">
        <w:rPr>
          <w:rFonts w:ascii="Calibri" w:eastAsia="Calibri" w:hAnsi="Calibri" w:cs="Calibri"/>
          <w:b/>
          <w:bCs/>
          <w:sz w:val="20"/>
          <w:szCs w:val="20"/>
        </w:rPr>
        <w:t>2</w:t>
      </w:r>
      <w:r w:rsidR="00AF67D6" w:rsidRPr="00AF67D6">
        <w:rPr>
          <w:rFonts w:ascii="Calibri" w:eastAsia="Calibri" w:hAnsi="Calibri" w:cs="Calibri"/>
          <w:b/>
          <w:bCs/>
          <w:sz w:val="20"/>
          <w:szCs w:val="20"/>
        </w:rPr>
        <w:t>_</w:t>
      </w:r>
      <w:r w:rsidR="00AF67D6">
        <w:rPr>
          <w:rFonts w:ascii="Calibri" w:eastAsia="Calibri" w:hAnsi="Calibri" w:cs="Calibri"/>
          <w:b/>
          <w:bCs/>
          <w:sz w:val="20"/>
          <w:szCs w:val="20"/>
        </w:rPr>
        <w:t>SATEG</w:t>
      </w:r>
      <w:r w:rsidR="00AF67D6" w:rsidRPr="00AF67D6">
        <w:rPr>
          <w:rFonts w:ascii="Calibri" w:eastAsia="Calibri" w:hAnsi="Calibri" w:cs="Calibri"/>
          <w:b/>
          <w:bCs/>
          <w:sz w:val="20"/>
          <w:szCs w:val="20"/>
        </w:rPr>
        <w:t>_#proveedor.*)</w:t>
      </w:r>
    </w:p>
    <w:p w14:paraId="7E7891CB" w14:textId="77777777" w:rsidR="002377BB" w:rsidRPr="00482112" w:rsidRDefault="002377BB" w:rsidP="002377BB">
      <w:pPr>
        <w:pStyle w:val="Prrafodelista"/>
        <w:pBdr>
          <w:top w:val="nil"/>
          <w:left w:val="nil"/>
          <w:bottom w:val="nil"/>
          <w:right w:val="nil"/>
          <w:between w:val="nil"/>
        </w:pBdr>
        <w:ind w:left="644"/>
        <w:jc w:val="both"/>
        <w:rPr>
          <w:rFonts w:ascii="Calibri" w:eastAsia="Calibri" w:hAnsi="Calibri" w:cs="Calibri"/>
          <w:sz w:val="22"/>
          <w:szCs w:val="22"/>
        </w:rPr>
      </w:pPr>
    </w:p>
    <w:p w14:paraId="4AE6B71B" w14:textId="1B8D8C00" w:rsidR="002377BB" w:rsidRDefault="008B55FE" w:rsidP="008B55FE">
      <w:pPr>
        <w:ind w:left="720"/>
        <w:jc w:val="both"/>
        <w:rPr>
          <w:rFonts w:ascii="Calibri" w:eastAsia="Calibri" w:hAnsi="Calibri" w:cs="Calibri"/>
          <w:sz w:val="22"/>
          <w:szCs w:val="22"/>
        </w:rPr>
      </w:pPr>
      <w:r w:rsidRPr="008B55FE">
        <w:rPr>
          <w:rFonts w:ascii="Calibri" w:eastAsia="Calibri" w:hAnsi="Calibri" w:cs="Calibri"/>
          <w:sz w:val="22"/>
          <w:szCs w:val="22"/>
        </w:rPr>
        <w:t>Dicha información podrá ser validada con posterioridad al acto de apertura y en caso de</w:t>
      </w:r>
      <w:r>
        <w:rPr>
          <w:rFonts w:ascii="Calibri" w:eastAsia="Calibri" w:hAnsi="Calibri" w:cs="Calibri"/>
          <w:sz w:val="22"/>
          <w:szCs w:val="22"/>
        </w:rPr>
        <w:t xml:space="preserve"> </w:t>
      </w:r>
      <w:r w:rsidRPr="008B55FE">
        <w:rPr>
          <w:rFonts w:ascii="Calibri" w:eastAsia="Calibri" w:hAnsi="Calibri" w:cs="Calibri"/>
          <w:sz w:val="22"/>
          <w:szCs w:val="22"/>
        </w:rPr>
        <w:t>que el documento no se pueda verificar, o bien, el resultado de la consulta arroje datos</w:t>
      </w:r>
      <w:r>
        <w:rPr>
          <w:rFonts w:ascii="Calibri" w:eastAsia="Calibri" w:hAnsi="Calibri" w:cs="Calibri"/>
          <w:sz w:val="22"/>
          <w:szCs w:val="22"/>
        </w:rPr>
        <w:t xml:space="preserve"> </w:t>
      </w:r>
      <w:r w:rsidRPr="008B55FE">
        <w:rPr>
          <w:rFonts w:ascii="Calibri" w:eastAsia="Calibri" w:hAnsi="Calibri" w:cs="Calibri"/>
          <w:sz w:val="22"/>
          <w:szCs w:val="22"/>
        </w:rPr>
        <w:t>contradictorios a los contenidos en la opinión presentada, será motivo de descalificación</w:t>
      </w:r>
      <w:r>
        <w:rPr>
          <w:rFonts w:ascii="Calibri" w:eastAsia="Calibri" w:hAnsi="Calibri" w:cs="Calibri"/>
          <w:sz w:val="22"/>
          <w:szCs w:val="22"/>
        </w:rPr>
        <w:t xml:space="preserve"> </w:t>
      </w:r>
      <w:r w:rsidRPr="008B55FE">
        <w:rPr>
          <w:rFonts w:ascii="Calibri" w:eastAsia="Calibri" w:hAnsi="Calibri" w:cs="Calibri"/>
          <w:sz w:val="22"/>
          <w:szCs w:val="22"/>
        </w:rPr>
        <w:t>de conformidad</w:t>
      </w:r>
      <w:r w:rsidR="002377BB" w:rsidRPr="00482112">
        <w:rPr>
          <w:rFonts w:ascii="Calibri" w:eastAsia="Calibri" w:hAnsi="Calibri" w:cs="Calibri"/>
          <w:sz w:val="22"/>
          <w:szCs w:val="22"/>
        </w:rPr>
        <w:t xml:space="preserve"> con </w:t>
      </w:r>
      <w:r w:rsidR="00A30B2D">
        <w:rPr>
          <w:rFonts w:ascii="Calibri" w:eastAsia="Calibri" w:hAnsi="Calibri" w:cs="Calibri"/>
          <w:sz w:val="22"/>
          <w:szCs w:val="22"/>
        </w:rPr>
        <w:t xml:space="preserve">el inciso p) </w:t>
      </w:r>
      <w:r w:rsidR="002377BB" w:rsidRPr="00482112">
        <w:rPr>
          <w:rFonts w:ascii="Calibri" w:eastAsia="Calibri" w:hAnsi="Calibri" w:cs="Calibri"/>
          <w:sz w:val="22"/>
          <w:szCs w:val="22"/>
        </w:rPr>
        <w:t xml:space="preserve">del apartado </w:t>
      </w:r>
      <w:r w:rsidR="00A30B2D">
        <w:rPr>
          <w:rFonts w:ascii="Calibri" w:eastAsia="Calibri" w:hAnsi="Calibri" w:cs="Calibri"/>
          <w:sz w:val="22"/>
          <w:szCs w:val="22"/>
        </w:rPr>
        <w:t>V.</w:t>
      </w:r>
      <w:r w:rsidR="002377BB" w:rsidRPr="00482112">
        <w:rPr>
          <w:rFonts w:ascii="Calibri" w:eastAsia="Calibri" w:hAnsi="Calibri" w:cs="Calibri"/>
          <w:sz w:val="22"/>
          <w:szCs w:val="22"/>
        </w:rPr>
        <w:t xml:space="preserve"> Descalificación de licitantes</w:t>
      </w:r>
      <w:r w:rsidR="00817598">
        <w:rPr>
          <w:rFonts w:ascii="Calibri" w:eastAsia="Calibri" w:hAnsi="Calibri" w:cs="Calibri"/>
          <w:sz w:val="22"/>
          <w:szCs w:val="22"/>
        </w:rPr>
        <w:t>.</w:t>
      </w:r>
    </w:p>
    <w:p w14:paraId="6960A374" w14:textId="77777777" w:rsidR="00817598" w:rsidRDefault="00817598" w:rsidP="00817598">
      <w:pPr>
        <w:pStyle w:val="Prrafodelista"/>
        <w:rPr>
          <w:rFonts w:ascii="Calibri" w:eastAsia="Calibri" w:hAnsi="Calibri" w:cs="Calibri"/>
          <w:sz w:val="22"/>
          <w:szCs w:val="22"/>
        </w:rPr>
      </w:pPr>
    </w:p>
    <w:p w14:paraId="16377A6F" w14:textId="34C617FC" w:rsidR="00817598" w:rsidRPr="00D57795" w:rsidRDefault="00817598" w:rsidP="002377BB">
      <w:pPr>
        <w:numPr>
          <w:ilvl w:val="0"/>
          <w:numId w:val="19"/>
        </w:numPr>
        <w:jc w:val="both"/>
        <w:rPr>
          <w:rFonts w:ascii="Calibri" w:eastAsia="Calibri" w:hAnsi="Calibri" w:cs="Calibri"/>
          <w:sz w:val="22"/>
          <w:szCs w:val="22"/>
        </w:rPr>
      </w:pPr>
      <w:r>
        <w:rPr>
          <w:rFonts w:ascii="Calibri" w:eastAsia="Calibri" w:hAnsi="Calibri" w:cs="Calibri"/>
          <w:b/>
          <w:bCs/>
          <w:sz w:val="22"/>
          <w:szCs w:val="22"/>
        </w:rPr>
        <w:t xml:space="preserve">ANEXO </w:t>
      </w:r>
      <w:r>
        <w:rPr>
          <w:rFonts w:ascii="Calibri" w:eastAsia="Calibri" w:hAnsi="Calibri" w:cs="Calibri"/>
          <w:b/>
          <w:bCs/>
          <w:color w:val="222222"/>
          <w:sz w:val="22"/>
          <w:szCs w:val="22"/>
          <w:highlight w:val="white"/>
        </w:rPr>
        <w:t>D-PERSONA FÍSICA</w:t>
      </w:r>
      <w:r>
        <w:rPr>
          <w:rFonts w:ascii="Calibri" w:eastAsia="Calibri" w:hAnsi="Calibri" w:cs="Calibri"/>
          <w:color w:val="222222"/>
          <w:sz w:val="22"/>
          <w:szCs w:val="22"/>
          <w:highlight w:val="white"/>
        </w:rPr>
        <w:t xml:space="preserve"> o </w:t>
      </w:r>
      <w:r>
        <w:rPr>
          <w:rFonts w:ascii="Calibri" w:eastAsia="Calibri" w:hAnsi="Calibri" w:cs="Calibri"/>
          <w:b/>
          <w:bCs/>
          <w:color w:val="222222"/>
          <w:sz w:val="22"/>
          <w:szCs w:val="22"/>
          <w:highlight w:val="white"/>
        </w:rPr>
        <w:t>ANEXO D-PERSONA MORAL</w:t>
      </w:r>
      <w:r>
        <w:rPr>
          <w:rFonts w:ascii="Calibri" w:eastAsia="Calibri" w:hAnsi="Calibri" w:cs="Calibri"/>
          <w:color w:val="222222"/>
          <w:sz w:val="22"/>
          <w:szCs w:val="22"/>
          <w:highlight w:val="white"/>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r w:rsidR="00AF67D6">
        <w:rPr>
          <w:rFonts w:ascii="Calibri" w:eastAsia="Calibri" w:hAnsi="Calibri" w:cs="Calibri"/>
          <w:color w:val="222222"/>
          <w:sz w:val="22"/>
          <w:szCs w:val="22"/>
        </w:rPr>
        <w:t xml:space="preserve"> </w:t>
      </w:r>
      <w:r w:rsidR="00AF67D6">
        <w:rPr>
          <w:rFonts w:ascii="Calibri" w:eastAsia="Calibri" w:hAnsi="Calibri" w:cs="Calibri"/>
          <w:color w:val="222222"/>
          <w:sz w:val="22"/>
          <w:szCs w:val="22"/>
          <w:highlight w:val="white"/>
        </w:rPr>
        <w:t xml:space="preserve"> </w:t>
      </w:r>
      <w:r w:rsidR="00AF67D6" w:rsidRPr="00AF67D6">
        <w:rPr>
          <w:rFonts w:ascii="Calibri" w:eastAsia="Calibri" w:hAnsi="Calibri" w:cs="Calibri"/>
          <w:b/>
          <w:bCs/>
          <w:sz w:val="20"/>
          <w:szCs w:val="20"/>
        </w:rPr>
        <w:t>(1_</w:t>
      </w:r>
      <w:r w:rsidR="00AF67D6">
        <w:rPr>
          <w:rFonts w:ascii="Calibri" w:eastAsia="Calibri" w:hAnsi="Calibri" w:cs="Calibri"/>
          <w:b/>
          <w:bCs/>
          <w:sz w:val="20"/>
          <w:szCs w:val="20"/>
        </w:rPr>
        <w:t>3</w:t>
      </w:r>
      <w:r w:rsidR="00AF67D6" w:rsidRPr="00AF67D6">
        <w:rPr>
          <w:rFonts w:ascii="Calibri" w:eastAsia="Calibri" w:hAnsi="Calibri" w:cs="Calibri"/>
          <w:b/>
          <w:bCs/>
          <w:sz w:val="20"/>
          <w:szCs w:val="20"/>
        </w:rPr>
        <w:t>_</w:t>
      </w:r>
      <w:r w:rsidR="00AF67D6">
        <w:rPr>
          <w:rFonts w:ascii="Calibri" w:eastAsia="Calibri" w:hAnsi="Calibri" w:cs="Calibri"/>
          <w:b/>
          <w:bCs/>
          <w:sz w:val="20"/>
          <w:szCs w:val="20"/>
        </w:rPr>
        <w:t>ANEXO_D</w:t>
      </w:r>
      <w:r w:rsidR="00AF67D6" w:rsidRPr="00AF67D6">
        <w:rPr>
          <w:rFonts w:ascii="Calibri" w:eastAsia="Calibri" w:hAnsi="Calibri" w:cs="Calibri"/>
          <w:b/>
          <w:bCs/>
          <w:sz w:val="20"/>
          <w:szCs w:val="20"/>
        </w:rPr>
        <w:t>_#proveedor.*)</w:t>
      </w:r>
      <w:r w:rsidR="004B10C0">
        <w:rPr>
          <w:rFonts w:ascii="Calibri" w:eastAsia="Calibri" w:hAnsi="Calibri" w:cs="Calibri"/>
          <w:color w:val="222222"/>
          <w:sz w:val="22"/>
          <w:szCs w:val="22"/>
        </w:rPr>
        <w:t>.</w:t>
      </w:r>
    </w:p>
    <w:p w14:paraId="319812E5" w14:textId="77777777" w:rsidR="00D57795" w:rsidRPr="004B10C0" w:rsidRDefault="00D57795" w:rsidP="00D57795">
      <w:pPr>
        <w:ind w:left="720"/>
        <w:jc w:val="both"/>
        <w:rPr>
          <w:rFonts w:ascii="Calibri" w:eastAsia="Calibri" w:hAnsi="Calibri" w:cs="Calibri"/>
          <w:sz w:val="22"/>
          <w:szCs w:val="22"/>
        </w:rPr>
      </w:pPr>
    </w:p>
    <w:p w14:paraId="2E3F7479" w14:textId="7A54E852" w:rsidR="004B10C0" w:rsidRDefault="004B10C0" w:rsidP="002377BB">
      <w:pPr>
        <w:numPr>
          <w:ilvl w:val="0"/>
          <w:numId w:val="19"/>
        </w:numPr>
        <w:jc w:val="both"/>
        <w:rPr>
          <w:rFonts w:ascii="Calibri" w:eastAsia="Calibri" w:hAnsi="Calibri" w:cs="Calibri"/>
          <w:sz w:val="22"/>
          <w:szCs w:val="22"/>
        </w:rPr>
      </w:pPr>
      <w:r>
        <w:rPr>
          <w:rFonts w:ascii="Calibri" w:eastAsia="Calibri" w:hAnsi="Calibri" w:cs="Calibri"/>
          <w:sz w:val="22"/>
          <w:szCs w:val="22"/>
        </w:rPr>
        <w:t>Documentos legales con los que acredite su personalidad jurídica y la de su representante o apoderado legal de conformidad a lo siguiente</w:t>
      </w:r>
      <w:r w:rsidR="00AF67D6">
        <w:rPr>
          <w:rFonts w:ascii="Calibri" w:eastAsia="Calibri" w:hAnsi="Calibri" w:cs="Calibri"/>
          <w:sz w:val="22"/>
          <w:szCs w:val="22"/>
        </w:rPr>
        <w:t xml:space="preserve"> </w:t>
      </w:r>
      <w:r w:rsidR="00AF67D6">
        <w:rPr>
          <w:rFonts w:ascii="Calibri" w:eastAsia="Calibri" w:hAnsi="Calibri" w:cs="Calibri"/>
          <w:color w:val="222222"/>
          <w:sz w:val="22"/>
          <w:szCs w:val="22"/>
          <w:highlight w:val="white"/>
        </w:rPr>
        <w:t xml:space="preserve"> </w:t>
      </w:r>
      <w:r w:rsidR="00AF67D6" w:rsidRPr="00AF67D6">
        <w:rPr>
          <w:rFonts w:ascii="Calibri" w:eastAsia="Calibri" w:hAnsi="Calibri" w:cs="Calibri"/>
          <w:b/>
          <w:bCs/>
          <w:sz w:val="20"/>
          <w:szCs w:val="20"/>
        </w:rPr>
        <w:t>(1_</w:t>
      </w:r>
      <w:r w:rsidR="00AF67D6">
        <w:rPr>
          <w:rFonts w:ascii="Calibri" w:eastAsia="Calibri" w:hAnsi="Calibri" w:cs="Calibri"/>
          <w:b/>
          <w:bCs/>
          <w:sz w:val="20"/>
          <w:szCs w:val="20"/>
        </w:rPr>
        <w:t>4</w:t>
      </w:r>
      <w:r w:rsidR="00AF67D6" w:rsidRPr="00AF67D6">
        <w:rPr>
          <w:rFonts w:ascii="Calibri" w:eastAsia="Calibri" w:hAnsi="Calibri" w:cs="Calibri"/>
          <w:b/>
          <w:bCs/>
          <w:sz w:val="20"/>
          <w:szCs w:val="20"/>
        </w:rPr>
        <w:t>_</w:t>
      </w:r>
      <w:r w:rsidR="00AF67D6">
        <w:rPr>
          <w:rFonts w:ascii="Calibri" w:eastAsia="Calibri" w:hAnsi="Calibri" w:cs="Calibri"/>
          <w:b/>
          <w:bCs/>
          <w:sz w:val="20"/>
          <w:szCs w:val="20"/>
        </w:rPr>
        <w:t>LEGALES</w:t>
      </w:r>
      <w:r w:rsidR="00AF67D6" w:rsidRPr="00AF67D6">
        <w:rPr>
          <w:rFonts w:ascii="Calibri" w:eastAsia="Calibri" w:hAnsi="Calibri" w:cs="Calibri"/>
          <w:b/>
          <w:bCs/>
          <w:sz w:val="20"/>
          <w:szCs w:val="20"/>
        </w:rPr>
        <w:t>_#proveedor.*)</w:t>
      </w:r>
      <w:r>
        <w:rPr>
          <w:rFonts w:ascii="Calibri" w:eastAsia="Calibri" w:hAnsi="Calibri" w:cs="Calibri"/>
          <w:sz w:val="22"/>
          <w:szCs w:val="22"/>
        </w:rPr>
        <w:t>:</w:t>
      </w:r>
    </w:p>
    <w:p w14:paraId="71B0AD41" w14:textId="77777777" w:rsidR="004B10C0" w:rsidRDefault="004B10C0" w:rsidP="004B10C0">
      <w:pPr>
        <w:ind w:left="720"/>
        <w:jc w:val="both"/>
        <w:rPr>
          <w:rFonts w:ascii="Calibri" w:eastAsia="Calibri" w:hAnsi="Calibri" w:cs="Calibri"/>
          <w:sz w:val="22"/>
          <w:szCs w:val="22"/>
        </w:rPr>
      </w:pPr>
    </w:p>
    <w:p w14:paraId="58E279F1" w14:textId="7FD6B35D" w:rsidR="004B10C0" w:rsidRDefault="004B10C0" w:rsidP="004B10C0">
      <w:pPr>
        <w:ind w:left="720"/>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 xml:space="preserve">persona moral </w:t>
      </w:r>
      <w:r>
        <w:rPr>
          <w:rFonts w:ascii="Calibri" w:eastAsia="Calibri" w:hAnsi="Calibri" w:cs="Calibri"/>
          <w:sz w:val="22"/>
          <w:szCs w:val="22"/>
        </w:rPr>
        <w:t>deberá presentar los documentos legales con los cuales acredita su constitución y la personalidad de su representante o apoderado legal, en términos de lo siguiente:</w:t>
      </w:r>
    </w:p>
    <w:p w14:paraId="1972BD5F" w14:textId="77777777" w:rsidR="004B10C0" w:rsidRDefault="004B10C0" w:rsidP="004B10C0">
      <w:pPr>
        <w:ind w:left="720"/>
        <w:jc w:val="both"/>
        <w:rPr>
          <w:rFonts w:ascii="Calibri" w:eastAsia="Calibri" w:hAnsi="Calibri" w:cs="Calibri"/>
          <w:sz w:val="22"/>
          <w:szCs w:val="22"/>
        </w:rPr>
      </w:pPr>
    </w:p>
    <w:p w14:paraId="3B23B5FF" w14:textId="6AABF9D5" w:rsidR="004B10C0" w:rsidRPr="004B10C0" w:rsidRDefault="004B10C0" w:rsidP="0037375E">
      <w:pPr>
        <w:pStyle w:val="Prrafodelista"/>
        <w:numPr>
          <w:ilvl w:val="0"/>
          <w:numId w:val="29"/>
        </w:numPr>
        <w:ind w:left="1134" w:hanging="425"/>
        <w:jc w:val="both"/>
        <w:rPr>
          <w:rFonts w:ascii="Calibri" w:eastAsia="Calibri" w:hAnsi="Calibri" w:cs="Calibri"/>
          <w:sz w:val="22"/>
          <w:szCs w:val="22"/>
        </w:rPr>
      </w:pPr>
      <w:r w:rsidRPr="004B10C0">
        <w:rPr>
          <w:rFonts w:ascii="Calibri" w:eastAsia="Calibri" w:hAnsi="Calibri" w:cs="Calibri"/>
          <w:color w:val="000000"/>
          <w:sz w:val="22"/>
          <w:szCs w:val="22"/>
        </w:rPr>
        <w:t>Acta constitutiva emitida por fedatario público o autoridad competente, así como sus modificaciones.</w:t>
      </w:r>
    </w:p>
    <w:p w14:paraId="47DA99A6" w14:textId="7466C6C5" w:rsidR="004B10C0" w:rsidRPr="004B10C0" w:rsidRDefault="004B10C0" w:rsidP="0037375E">
      <w:pPr>
        <w:numPr>
          <w:ilvl w:val="0"/>
          <w:numId w:val="4"/>
        </w:numPr>
        <w:pBdr>
          <w:top w:val="nil"/>
          <w:left w:val="nil"/>
          <w:bottom w:val="nil"/>
          <w:right w:val="nil"/>
          <w:between w:val="nil"/>
        </w:pBdr>
        <w:ind w:left="1134" w:hanging="425"/>
        <w:jc w:val="both"/>
        <w:rPr>
          <w:rFonts w:ascii="Calibri" w:eastAsia="Calibri" w:hAnsi="Calibri" w:cs="Calibri"/>
          <w:sz w:val="22"/>
          <w:szCs w:val="22"/>
        </w:rPr>
      </w:pPr>
      <w:r w:rsidRPr="004B10C0">
        <w:rPr>
          <w:rFonts w:ascii="Calibri" w:eastAsia="Calibri" w:hAnsi="Calibri" w:cs="Calibri"/>
          <w:color w:val="000000"/>
          <w:sz w:val="22"/>
          <w:szCs w:val="22"/>
        </w:rPr>
        <w:t>Instrumento jurídico con el que se acredite la personalidad de su representante o apoderado legal, (documento del que se desprenda la representación, o bien poder, según el caso)</w:t>
      </w:r>
      <w:r>
        <w:rPr>
          <w:rFonts w:ascii="Calibri" w:eastAsia="Calibri" w:hAnsi="Calibri" w:cs="Calibri"/>
          <w:color w:val="000000"/>
          <w:sz w:val="22"/>
          <w:szCs w:val="22"/>
        </w:rPr>
        <w:t>.</w:t>
      </w:r>
    </w:p>
    <w:p w14:paraId="487C46CD" w14:textId="77777777" w:rsidR="004B10C0" w:rsidRDefault="004B10C0" w:rsidP="004B10C0">
      <w:pPr>
        <w:pBdr>
          <w:top w:val="nil"/>
          <w:left w:val="nil"/>
          <w:bottom w:val="nil"/>
          <w:right w:val="nil"/>
          <w:between w:val="nil"/>
        </w:pBdr>
        <w:ind w:left="720"/>
        <w:jc w:val="both"/>
        <w:rPr>
          <w:rFonts w:ascii="Calibri" w:eastAsia="Calibri" w:hAnsi="Calibri" w:cs="Calibri"/>
          <w:color w:val="000000"/>
          <w:sz w:val="22"/>
          <w:szCs w:val="22"/>
        </w:rPr>
      </w:pPr>
    </w:p>
    <w:p w14:paraId="57AB4E46" w14:textId="5776B83C" w:rsidR="004B10C0" w:rsidRDefault="004B10C0" w:rsidP="004B10C0">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t>Salvo lo previsto en el párrafo siguiente, todos los documentos señalados previamente, deberán estar inscritos en el Registro Público de la Propiedad o de Comercio, según corresponda, debiendo ser acompañados de la documentación que acredite su inscripción.</w:t>
      </w:r>
    </w:p>
    <w:p w14:paraId="4BCA5DD7" w14:textId="77777777" w:rsidR="004B10C0" w:rsidRDefault="004B10C0" w:rsidP="004B10C0">
      <w:pPr>
        <w:pBdr>
          <w:top w:val="nil"/>
          <w:left w:val="nil"/>
          <w:bottom w:val="nil"/>
          <w:right w:val="nil"/>
          <w:between w:val="nil"/>
        </w:pBdr>
        <w:ind w:left="720"/>
        <w:jc w:val="both"/>
        <w:rPr>
          <w:rFonts w:ascii="Calibri" w:eastAsia="Calibri" w:hAnsi="Calibri" w:cs="Calibri"/>
          <w:sz w:val="22"/>
          <w:szCs w:val="22"/>
        </w:rPr>
      </w:pPr>
    </w:p>
    <w:p w14:paraId="4FA3F68A" w14:textId="77777777" w:rsidR="005903F5" w:rsidRDefault="004B10C0" w:rsidP="005903F5">
      <w:pPr>
        <w:pBdr>
          <w:top w:val="nil"/>
          <w:left w:val="nil"/>
          <w:bottom w:val="nil"/>
          <w:right w:val="nil"/>
          <w:between w:val="nil"/>
        </w:pBdr>
        <w:ind w:left="720"/>
        <w:jc w:val="both"/>
        <w:rPr>
          <w:rFonts w:ascii="Calibri" w:eastAsia="Calibri" w:hAnsi="Calibri" w:cs="Calibri"/>
          <w:sz w:val="22"/>
          <w:szCs w:val="22"/>
        </w:rPr>
      </w:pPr>
      <w:r>
        <w:rPr>
          <w:rFonts w:ascii="Calibri" w:eastAsia="Calibri" w:hAnsi="Calibri" w:cs="Calibri"/>
          <w:sz w:val="22"/>
          <w:szCs w:val="22"/>
        </w:rPr>
        <w:t xml:space="preserve">En caso de ser </w:t>
      </w:r>
      <w:r>
        <w:rPr>
          <w:rFonts w:ascii="Calibri" w:eastAsia="Calibri" w:hAnsi="Calibri" w:cs="Calibri"/>
          <w:b/>
          <w:bCs/>
          <w:sz w:val="22"/>
          <w:szCs w:val="22"/>
        </w:rPr>
        <w:t>persona física</w:t>
      </w:r>
      <w:r>
        <w:rPr>
          <w:rFonts w:ascii="Calibri" w:eastAsia="Calibri" w:hAnsi="Calibri" w:cs="Calibri"/>
          <w:sz w:val="22"/>
          <w:szCs w:val="22"/>
        </w:rPr>
        <w:t>, deberá presentar:</w:t>
      </w:r>
    </w:p>
    <w:p w14:paraId="69411272" w14:textId="77777777" w:rsidR="005903F5" w:rsidRDefault="005903F5" w:rsidP="005903F5">
      <w:pPr>
        <w:pBdr>
          <w:top w:val="nil"/>
          <w:left w:val="nil"/>
          <w:bottom w:val="nil"/>
          <w:right w:val="nil"/>
          <w:between w:val="nil"/>
        </w:pBdr>
        <w:ind w:left="720"/>
        <w:jc w:val="both"/>
        <w:rPr>
          <w:rFonts w:ascii="Calibri" w:eastAsia="Calibri" w:hAnsi="Calibri" w:cs="Calibri"/>
          <w:sz w:val="22"/>
          <w:szCs w:val="22"/>
        </w:rPr>
      </w:pPr>
    </w:p>
    <w:p w14:paraId="1993FADD" w14:textId="0DC1CE9B" w:rsidR="005903F5" w:rsidRPr="005903F5" w:rsidRDefault="004B10C0" w:rsidP="00B03198">
      <w:pPr>
        <w:pStyle w:val="Prrafodelista"/>
        <w:numPr>
          <w:ilvl w:val="0"/>
          <w:numId w:val="29"/>
        </w:numPr>
        <w:pBdr>
          <w:top w:val="nil"/>
          <w:left w:val="nil"/>
          <w:bottom w:val="nil"/>
          <w:right w:val="nil"/>
          <w:between w:val="nil"/>
        </w:pBdr>
        <w:ind w:left="1134" w:hanging="425"/>
        <w:jc w:val="both"/>
        <w:rPr>
          <w:rFonts w:ascii="Calibri" w:eastAsia="Calibri" w:hAnsi="Calibri" w:cs="Calibri"/>
          <w:sz w:val="22"/>
          <w:szCs w:val="22"/>
        </w:rPr>
      </w:pPr>
      <w:r w:rsidRPr="005903F5">
        <w:rPr>
          <w:rFonts w:ascii="Calibri" w:eastAsia="Calibri" w:hAnsi="Calibri" w:cs="Calibri"/>
          <w:color w:val="000000"/>
          <w:sz w:val="22"/>
          <w:szCs w:val="22"/>
        </w:rPr>
        <w:t>Cédula de identificación fiscal que contenga código de barras bidimensional QR</w:t>
      </w:r>
      <w:r w:rsidR="00AB5C52">
        <w:rPr>
          <w:rFonts w:ascii="Calibri" w:eastAsia="Calibri" w:hAnsi="Calibri" w:cs="Calibri"/>
          <w:color w:val="000000"/>
          <w:sz w:val="22"/>
          <w:szCs w:val="22"/>
        </w:rPr>
        <w:t>;</w:t>
      </w:r>
    </w:p>
    <w:p w14:paraId="4891C89F" w14:textId="075235FA" w:rsidR="005903F5" w:rsidRPr="005903F5" w:rsidRDefault="00AB5C52" w:rsidP="00B03198">
      <w:pPr>
        <w:pStyle w:val="Prrafodelista"/>
        <w:numPr>
          <w:ilvl w:val="0"/>
          <w:numId w:val="29"/>
        </w:numPr>
        <w:pBdr>
          <w:top w:val="nil"/>
          <w:left w:val="nil"/>
          <w:bottom w:val="nil"/>
          <w:right w:val="nil"/>
          <w:between w:val="nil"/>
        </w:pBdr>
        <w:ind w:left="1134" w:hanging="425"/>
        <w:jc w:val="both"/>
        <w:rPr>
          <w:rFonts w:ascii="Calibri" w:eastAsia="Calibri" w:hAnsi="Calibri" w:cs="Calibri"/>
          <w:sz w:val="22"/>
          <w:szCs w:val="22"/>
        </w:rPr>
      </w:pPr>
      <w:r>
        <w:rPr>
          <w:rFonts w:ascii="Calibri" w:eastAsia="Calibri" w:hAnsi="Calibri" w:cs="Calibri"/>
          <w:color w:val="000000"/>
          <w:sz w:val="22"/>
          <w:szCs w:val="22"/>
        </w:rPr>
        <w:t>I</w:t>
      </w:r>
      <w:r w:rsidR="004B10C0" w:rsidRPr="005903F5">
        <w:rPr>
          <w:rFonts w:ascii="Calibri" w:eastAsia="Calibri" w:hAnsi="Calibri" w:cs="Calibri"/>
          <w:color w:val="000000"/>
          <w:sz w:val="22"/>
          <w:szCs w:val="22"/>
        </w:rPr>
        <w:t xml:space="preserve">dentificación oficial (credencial para votar o cartilla militar o licencia de conducir o pasaporte) </w:t>
      </w:r>
      <w:r>
        <w:rPr>
          <w:rFonts w:ascii="Calibri" w:eastAsia="Calibri" w:hAnsi="Calibri" w:cs="Calibri"/>
          <w:color w:val="000000"/>
          <w:sz w:val="22"/>
          <w:szCs w:val="22"/>
        </w:rPr>
        <w:t>y</w:t>
      </w:r>
      <w:r w:rsidR="004B10C0" w:rsidRPr="005903F5">
        <w:rPr>
          <w:rFonts w:ascii="Calibri" w:eastAsia="Calibri" w:hAnsi="Calibri" w:cs="Calibri"/>
          <w:color w:val="000000"/>
          <w:sz w:val="22"/>
          <w:szCs w:val="22"/>
        </w:rPr>
        <w:t>;</w:t>
      </w:r>
    </w:p>
    <w:p w14:paraId="19CB680E" w14:textId="5B355984" w:rsidR="004B10C0" w:rsidRPr="005903F5" w:rsidRDefault="004B10C0" w:rsidP="00B03198">
      <w:pPr>
        <w:pStyle w:val="Prrafodelista"/>
        <w:numPr>
          <w:ilvl w:val="0"/>
          <w:numId w:val="29"/>
        </w:numPr>
        <w:pBdr>
          <w:top w:val="nil"/>
          <w:left w:val="nil"/>
          <w:bottom w:val="nil"/>
          <w:right w:val="nil"/>
          <w:between w:val="nil"/>
        </w:pBdr>
        <w:ind w:left="1134" w:hanging="425"/>
        <w:jc w:val="both"/>
        <w:rPr>
          <w:rFonts w:ascii="Calibri" w:eastAsia="Calibri" w:hAnsi="Calibri" w:cs="Calibri"/>
          <w:sz w:val="22"/>
          <w:szCs w:val="22"/>
        </w:rPr>
      </w:pPr>
      <w:r w:rsidRPr="005903F5">
        <w:rPr>
          <w:rFonts w:ascii="Calibri" w:eastAsia="Calibri" w:hAnsi="Calibri" w:cs="Calibri"/>
          <w:color w:val="000000"/>
          <w:sz w:val="22"/>
          <w:szCs w:val="22"/>
        </w:rPr>
        <w:t>CURP</w:t>
      </w:r>
      <w:r w:rsidR="005903F5">
        <w:rPr>
          <w:rFonts w:ascii="Calibri" w:eastAsia="Calibri" w:hAnsi="Calibri" w:cs="Calibri"/>
          <w:color w:val="000000"/>
          <w:sz w:val="22"/>
          <w:szCs w:val="22"/>
        </w:rPr>
        <w:t>.</w:t>
      </w:r>
    </w:p>
    <w:p w14:paraId="2BE30519" w14:textId="77777777" w:rsidR="005903F5" w:rsidRDefault="005903F5" w:rsidP="005903F5">
      <w:pPr>
        <w:pStyle w:val="Prrafodelista"/>
        <w:pBdr>
          <w:top w:val="nil"/>
          <w:left w:val="nil"/>
          <w:bottom w:val="nil"/>
          <w:right w:val="nil"/>
          <w:between w:val="nil"/>
        </w:pBdr>
        <w:jc w:val="both"/>
        <w:rPr>
          <w:rFonts w:ascii="Calibri" w:eastAsia="Calibri" w:hAnsi="Calibri" w:cs="Calibri"/>
          <w:color w:val="000000"/>
          <w:sz w:val="22"/>
          <w:szCs w:val="22"/>
        </w:rPr>
      </w:pPr>
    </w:p>
    <w:p w14:paraId="31753762" w14:textId="4C06FA03" w:rsidR="005903F5" w:rsidRDefault="005903F5" w:rsidP="005903F5">
      <w:pPr>
        <w:pStyle w:val="Prrafodelista"/>
        <w:pBdr>
          <w:top w:val="nil"/>
          <w:left w:val="nil"/>
          <w:bottom w:val="nil"/>
          <w:right w:val="nil"/>
          <w:between w:val="nil"/>
        </w:pBdr>
        <w:jc w:val="both"/>
        <w:rPr>
          <w:rFonts w:ascii="Calibri" w:eastAsia="Calibri" w:hAnsi="Calibri" w:cs="Calibri"/>
          <w:sz w:val="22"/>
          <w:szCs w:val="22"/>
        </w:rPr>
      </w:pPr>
      <w:r>
        <w:rPr>
          <w:rFonts w:ascii="Calibri" w:eastAsia="Calibri" w:hAnsi="Calibri" w:cs="Calibri"/>
          <w:sz w:val="22"/>
          <w:szCs w:val="22"/>
        </w:rPr>
        <w:t xml:space="preserve">En caso de que la propuesta sea suscrita por representante o apoderado legal deberá acompañar </w:t>
      </w:r>
      <w:r w:rsidR="00DC0404">
        <w:rPr>
          <w:rFonts w:ascii="Calibri" w:eastAsia="Calibri" w:hAnsi="Calibri" w:cs="Calibri"/>
          <w:sz w:val="22"/>
          <w:szCs w:val="22"/>
        </w:rPr>
        <w:t>d</w:t>
      </w:r>
      <w:r>
        <w:rPr>
          <w:rFonts w:ascii="Calibri" w:eastAsia="Calibri" w:hAnsi="Calibri" w:cs="Calibri"/>
          <w:sz w:val="22"/>
          <w:szCs w:val="22"/>
        </w:rPr>
        <w:t>el instrumento jurídico con el que se acredite la personalidad, así como documento del que se desprenda la representación, o bien poder, según el caso, inscrito en el Registro Público de la Propiedad y/o del Comercio, debiendo acompañar la documentación que acredite la inscripción.</w:t>
      </w:r>
    </w:p>
    <w:p w14:paraId="671CEB8C" w14:textId="77777777" w:rsidR="005903F5" w:rsidRDefault="005903F5" w:rsidP="005903F5">
      <w:pPr>
        <w:pStyle w:val="Prrafodelista"/>
        <w:pBdr>
          <w:top w:val="nil"/>
          <w:left w:val="nil"/>
          <w:bottom w:val="nil"/>
          <w:right w:val="nil"/>
          <w:between w:val="nil"/>
        </w:pBdr>
        <w:jc w:val="both"/>
        <w:rPr>
          <w:rFonts w:ascii="Calibri" w:eastAsia="Calibri" w:hAnsi="Calibri" w:cs="Calibri"/>
          <w:sz w:val="22"/>
          <w:szCs w:val="22"/>
        </w:rPr>
      </w:pPr>
    </w:p>
    <w:p w14:paraId="21989AA1" w14:textId="62DD46A4" w:rsidR="005903F5" w:rsidRDefault="005903F5" w:rsidP="005903F5">
      <w:pPr>
        <w:pStyle w:val="Prrafodelista"/>
        <w:pBdr>
          <w:top w:val="nil"/>
          <w:left w:val="nil"/>
          <w:bottom w:val="nil"/>
          <w:right w:val="nil"/>
          <w:between w:val="nil"/>
        </w:pBdr>
        <w:jc w:val="both"/>
        <w:rPr>
          <w:rFonts w:ascii="Calibri" w:eastAsia="Calibri" w:hAnsi="Calibri" w:cs="Calibri"/>
          <w:sz w:val="22"/>
          <w:szCs w:val="22"/>
        </w:rPr>
      </w:pPr>
      <w:r>
        <w:rPr>
          <w:rFonts w:ascii="Calibri" w:eastAsia="Calibri" w:hAnsi="Calibri" w:cs="Calibri"/>
          <w:sz w:val="22"/>
          <w:szCs w:val="22"/>
        </w:rPr>
        <w:t xml:space="preserve">La documental aportada conforme a lo señalado en los párrafos anteriores, deberá coincidir con los datos asentados en el </w:t>
      </w:r>
      <w:r w:rsidRPr="00AA569B">
        <w:rPr>
          <w:rFonts w:ascii="Calibri" w:eastAsia="Calibri" w:hAnsi="Calibri" w:cs="Calibri"/>
          <w:sz w:val="22"/>
          <w:szCs w:val="22"/>
        </w:rPr>
        <w:t xml:space="preserve">Anexo D </w:t>
      </w:r>
      <w:r w:rsidRPr="00AA569B">
        <w:rPr>
          <w:rFonts w:ascii="Calibri" w:eastAsia="Calibri" w:hAnsi="Calibri" w:cs="Calibri"/>
          <w:i/>
          <w:iCs/>
          <w:sz w:val="22"/>
          <w:szCs w:val="22"/>
        </w:rPr>
        <w:t xml:space="preserve">“FORMATO DE ACREDITACIÓN PERSONALIDAD” respectivo, </w:t>
      </w:r>
      <w:r w:rsidRPr="00AA569B">
        <w:rPr>
          <w:rFonts w:ascii="Calibri" w:eastAsia="Calibri" w:hAnsi="Calibri" w:cs="Calibri"/>
          <w:sz w:val="22"/>
          <w:szCs w:val="22"/>
        </w:rPr>
        <w:t>por lo que en caso de existir discrepancia</w:t>
      </w:r>
      <w:r>
        <w:rPr>
          <w:rFonts w:ascii="Calibri" w:eastAsia="Calibri" w:hAnsi="Calibri" w:cs="Calibri"/>
          <w:sz w:val="22"/>
          <w:szCs w:val="22"/>
        </w:rPr>
        <w:t>s entre los datos contenidos en dicho formato y la documental aportada por el licitante, podrá</w:t>
      </w:r>
      <w:r>
        <w:rPr>
          <w:rFonts w:ascii="Calibri" w:eastAsia="Calibri" w:hAnsi="Calibri" w:cs="Calibri"/>
          <w:sz w:val="16"/>
          <w:szCs w:val="16"/>
        </w:rPr>
        <w:t xml:space="preserve"> </w:t>
      </w:r>
      <w:r>
        <w:rPr>
          <w:rFonts w:ascii="Calibri" w:eastAsia="Calibri" w:hAnsi="Calibri" w:cs="Calibri"/>
          <w:sz w:val="22"/>
          <w:szCs w:val="22"/>
        </w:rPr>
        <w:t>ser motivo de descalificación.</w:t>
      </w:r>
    </w:p>
    <w:p w14:paraId="3D501DE7" w14:textId="77777777" w:rsidR="005903F5" w:rsidRPr="005903F5" w:rsidRDefault="005903F5" w:rsidP="005903F5">
      <w:pPr>
        <w:pStyle w:val="Prrafodelista"/>
        <w:pBdr>
          <w:top w:val="nil"/>
          <w:left w:val="nil"/>
          <w:bottom w:val="nil"/>
          <w:right w:val="nil"/>
          <w:between w:val="nil"/>
        </w:pBdr>
        <w:jc w:val="both"/>
        <w:rPr>
          <w:rFonts w:ascii="Calibri" w:eastAsia="Calibri" w:hAnsi="Calibri" w:cs="Calibri"/>
          <w:sz w:val="22"/>
          <w:szCs w:val="22"/>
        </w:rPr>
      </w:pPr>
    </w:p>
    <w:p w14:paraId="33D9C075" w14:textId="26AC72D7" w:rsidR="004B10C0" w:rsidRPr="00A70485" w:rsidRDefault="00A70485" w:rsidP="002377BB">
      <w:pPr>
        <w:numPr>
          <w:ilvl w:val="0"/>
          <w:numId w:val="19"/>
        </w:numPr>
        <w:jc w:val="both"/>
        <w:rPr>
          <w:rFonts w:ascii="Calibri" w:eastAsia="Calibri" w:hAnsi="Calibri" w:cs="Calibri"/>
          <w:sz w:val="22"/>
          <w:szCs w:val="22"/>
        </w:rPr>
      </w:pPr>
      <w:r>
        <w:rPr>
          <w:rFonts w:ascii="Calibri" w:eastAsia="Calibri" w:hAnsi="Calibri" w:cs="Calibri"/>
          <w:b/>
          <w:bCs/>
          <w:color w:val="222222"/>
          <w:sz w:val="22"/>
          <w:szCs w:val="22"/>
          <w:highlight w:val="white"/>
        </w:rPr>
        <w:t>Opinión del Cumplimiento de Obligaciones en materia de Seguridad Social</w:t>
      </w:r>
      <w:r>
        <w:rPr>
          <w:rFonts w:ascii="Calibri" w:eastAsia="Calibri" w:hAnsi="Calibri" w:cs="Calibri"/>
          <w:color w:val="222222"/>
          <w:sz w:val="22"/>
          <w:szCs w:val="22"/>
          <w:highlight w:val="white"/>
        </w:rPr>
        <w:t xml:space="preserve">, que alude el Acuerdo número: </w:t>
      </w:r>
      <w:r>
        <w:rPr>
          <w:rFonts w:ascii="Calibri" w:eastAsia="Calibri" w:hAnsi="Calibri" w:cs="Calibri"/>
          <w:b/>
          <w:bCs/>
          <w:color w:val="222222"/>
          <w:sz w:val="22"/>
          <w:szCs w:val="22"/>
          <w:highlight w:val="white"/>
        </w:rPr>
        <w:t>ACDO.AS2.HCT.300925/288.P.DIR</w:t>
      </w:r>
      <w:r>
        <w:rPr>
          <w:rFonts w:ascii="Calibri" w:eastAsia="Calibri" w:hAnsi="Calibri" w:cs="Calibri"/>
          <w:color w:val="222222"/>
          <w:sz w:val="22"/>
          <w:szCs w:val="22"/>
          <w:highlight w:val="white"/>
        </w:rPr>
        <w:t xml:space="preserve">, dictado por el H. Consejo Técnico del Instituto </w:t>
      </w:r>
      <w:r>
        <w:rPr>
          <w:rFonts w:ascii="Calibri" w:eastAsia="Calibri" w:hAnsi="Calibri" w:cs="Calibri"/>
          <w:color w:val="222222"/>
          <w:sz w:val="22"/>
          <w:szCs w:val="22"/>
          <w:highlight w:val="white"/>
        </w:rPr>
        <w:lastRenderedPageBreak/>
        <w:t>Mexicano del Seguro Social, con una fecha de expedición no mayor a</w:t>
      </w:r>
      <w:r>
        <w:rPr>
          <w:rFonts w:ascii="Calibri" w:eastAsia="Calibri" w:hAnsi="Calibri" w:cs="Calibri"/>
          <w:b/>
          <w:bCs/>
          <w:color w:val="222222"/>
          <w:sz w:val="22"/>
          <w:szCs w:val="22"/>
          <w:highlight w:val="white"/>
        </w:rPr>
        <w:t xml:space="preserve"> 15 días hábiles</w:t>
      </w:r>
      <w:r>
        <w:rPr>
          <w:rFonts w:ascii="Calibri" w:eastAsia="Calibri" w:hAnsi="Calibri" w:cs="Calibri"/>
          <w:color w:val="222222"/>
          <w:sz w:val="22"/>
          <w:szCs w:val="22"/>
          <w:highlight w:val="white"/>
        </w:rPr>
        <w:t xml:space="preserve"> anteriores al acto de apertura de la presente licitación, en el entendido de que no se cumple el requisito, si la opinión se encuentra en sentido negativo</w:t>
      </w:r>
      <w:r w:rsidR="001202BB">
        <w:rPr>
          <w:rFonts w:ascii="Calibri" w:eastAsia="Calibri" w:hAnsi="Calibri" w:cs="Calibri"/>
          <w:color w:val="222222"/>
          <w:sz w:val="22"/>
          <w:szCs w:val="22"/>
        </w:rPr>
        <w:t xml:space="preserve"> </w:t>
      </w:r>
      <w:r w:rsidR="001202BB">
        <w:rPr>
          <w:rFonts w:ascii="Calibri" w:eastAsia="Calibri" w:hAnsi="Calibri" w:cs="Calibri"/>
          <w:color w:val="222222"/>
          <w:sz w:val="22"/>
          <w:szCs w:val="22"/>
          <w:highlight w:val="white"/>
        </w:rPr>
        <w:t xml:space="preserve"> </w:t>
      </w:r>
      <w:r w:rsidR="001202BB" w:rsidRPr="00AF67D6">
        <w:rPr>
          <w:rFonts w:ascii="Calibri" w:eastAsia="Calibri" w:hAnsi="Calibri" w:cs="Calibri"/>
          <w:b/>
          <w:bCs/>
          <w:sz w:val="20"/>
          <w:szCs w:val="20"/>
        </w:rPr>
        <w:t>(1_</w:t>
      </w:r>
      <w:r w:rsidR="001202BB">
        <w:rPr>
          <w:rFonts w:ascii="Calibri" w:eastAsia="Calibri" w:hAnsi="Calibri" w:cs="Calibri"/>
          <w:b/>
          <w:bCs/>
          <w:sz w:val="20"/>
          <w:szCs w:val="20"/>
        </w:rPr>
        <w:t>5</w:t>
      </w:r>
      <w:r w:rsidR="001202BB" w:rsidRPr="00AF67D6">
        <w:rPr>
          <w:rFonts w:ascii="Calibri" w:eastAsia="Calibri" w:hAnsi="Calibri" w:cs="Calibri"/>
          <w:b/>
          <w:bCs/>
          <w:sz w:val="20"/>
          <w:szCs w:val="20"/>
        </w:rPr>
        <w:t>_</w:t>
      </w:r>
      <w:r w:rsidR="001202BB">
        <w:rPr>
          <w:rFonts w:ascii="Calibri" w:eastAsia="Calibri" w:hAnsi="Calibri" w:cs="Calibri"/>
          <w:b/>
          <w:bCs/>
          <w:sz w:val="20"/>
          <w:szCs w:val="20"/>
        </w:rPr>
        <w:t>IMSS</w:t>
      </w:r>
      <w:r w:rsidR="001202BB" w:rsidRPr="00AF67D6">
        <w:rPr>
          <w:rFonts w:ascii="Calibri" w:eastAsia="Calibri" w:hAnsi="Calibri" w:cs="Calibri"/>
          <w:b/>
          <w:bCs/>
          <w:sz w:val="20"/>
          <w:szCs w:val="20"/>
        </w:rPr>
        <w:t>_#proveedor.*)</w:t>
      </w:r>
      <w:r>
        <w:rPr>
          <w:rFonts w:ascii="Calibri" w:eastAsia="Calibri" w:hAnsi="Calibri" w:cs="Calibri"/>
          <w:color w:val="222222"/>
          <w:sz w:val="22"/>
          <w:szCs w:val="22"/>
        </w:rPr>
        <w:t>.</w:t>
      </w:r>
    </w:p>
    <w:p w14:paraId="5559E6FE" w14:textId="72D295C7" w:rsidR="00A70485" w:rsidRPr="00A70485" w:rsidRDefault="00A70485" w:rsidP="00A70485">
      <w:pPr>
        <w:ind w:left="720"/>
        <w:jc w:val="both"/>
        <w:rPr>
          <w:rFonts w:ascii="Calibri" w:eastAsia="Calibri" w:hAnsi="Calibri" w:cs="Calibri"/>
          <w:sz w:val="22"/>
          <w:szCs w:val="22"/>
        </w:rPr>
      </w:pPr>
      <w:r>
        <w:rPr>
          <w:rFonts w:ascii="Calibri" w:eastAsia="Calibri" w:hAnsi="Calibri" w:cs="Calibri"/>
          <w:color w:val="222222"/>
          <w:sz w:val="22"/>
          <w:szCs w:val="22"/>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2"/>
          <w:szCs w:val="22"/>
        </w:rPr>
        <w:t>.</w:t>
      </w:r>
    </w:p>
    <w:p w14:paraId="464BD2BD" w14:textId="77777777" w:rsidR="00A70485" w:rsidRPr="00A70485" w:rsidRDefault="00A70485" w:rsidP="00A70485">
      <w:pPr>
        <w:ind w:left="720"/>
        <w:jc w:val="both"/>
        <w:rPr>
          <w:rFonts w:ascii="Calibri" w:eastAsia="Calibri" w:hAnsi="Calibri" w:cs="Calibri"/>
          <w:sz w:val="22"/>
          <w:szCs w:val="22"/>
        </w:rPr>
      </w:pPr>
    </w:p>
    <w:p w14:paraId="1C9FDE94" w14:textId="0F788F22" w:rsidR="00A70485" w:rsidRPr="00A70485" w:rsidRDefault="00A70485" w:rsidP="002377BB">
      <w:pPr>
        <w:numPr>
          <w:ilvl w:val="0"/>
          <w:numId w:val="19"/>
        </w:numPr>
        <w:jc w:val="both"/>
        <w:rPr>
          <w:rFonts w:ascii="Calibri" w:eastAsia="Calibri" w:hAnsi="Calibri" w:cs="Calibri"/>
          <w:sz w:val="22"/>
          <w:szCs w:val="22"/>
        </w:rPr>
      </w:pPr>
      <w:r>
        <w:rPr>
          <w:rFonts w:ascii="Calibri" w:eastAsia="Calibri" w:hAnsi="Calibri" w:cs="Calibri"/>
          <w:color w:val="000000"/>
          <w:sz w:val="22"/>
          <w:szCs w:val="22"/>
        </w:rPr>
        <w:t xml:space="preserve">Constancia de situación fiscal en materia de aportaciones patronales (INFONAVIT) </w:t>
      </w:r>
      <w:r>
        <w:rPr>
          <w:rFonts w:ascii="Calibri" w:eastAsia="Calibri" w:hAnsi="Calibri" w:cs="Calibri"/>
          <w:color w:val="222222"/>
          <w:sz w:val="22"/>
          <w:szCs w:val="22"/>
          <w:highlight w:val="white"/>
        </w:rPr>
        <w:t>y entero de descuentos, y que la misma señale </w:t>
      </w:r>
      <w:r>
        <w:rPr>
          <w:rFonts w:ascii="Calibri" w:eastAsia="Calibri" w:hAnsi="Calibri" w:cs="Calibri"/>
          <w:b/>
          <w:bCs/>
          <w:color w:val="222222"/>
          <w:sz w:val="22"/>
          <w:szCs w:val="22"/>
          <w:highlight w:val="white"/>
        </w:rPr>
        <w:t>que no se identificaron adeudos y se encuentra al corriente de sus obligaciones</w:t>
      </w:r>
      <w:r>
        <w:rPr>
          <w:rFonts w:ascii="Calibri" w:eastAsia="Calibri" w:hAnsi="Calibri" w:cs="Calibri"/>
          <w:color w:val="222222"/>
          <w:sz w:val="22"/>
          <w:szCs w:val="22"/>
          <w:highlight w:val="white"/>
        </w:rPr>
        <w:t>, con una </w:t>
      </w:r>
      <w:r>
        <w:rPr>
          <w:rFonts w:ascii="Calibri" w:eastAsia="Calibri" w:hAnsi="Calibri" w:cs="Calibri"/>
          <w:b/>
          <w:bCs/>
          <w:color w:val="222222"/>
          <w:sz w:val="22"/>
          <w:szCs w:val="22"/>
          <w:highlight w:val="white"/>
        </w:rPr>
        <w:t>fecha de expedición no mayor a 30 días naturales anteriores contados a partir del acto de apertura</w:t>
      </w:r>
      <w:r>
        <w:rPr>
          <w:rFonts w:ascii="Calibri" w:eastAsia="Calibri" w:hAnsi="Calibri" w:cs="Calibri"/>
          <w:color w:val="222222"/>
          <w:sz w:val="22"/>
          <w:szCs w:val="22"/>
          <w:highlight w:val="white"/>
        </w:rPr>
        <w:t> de la presente licitación, conforme al “Acuerdo del H. Consejo de Administración del </w:t>
      </w:r>
      <w:r>
        <w:rPr>
          <w:rFonts w:ascii="Calibri" w:eastAsia="Calibri" w:hAnsi="Calibri" w:cs="Calibri"/>
          <w:b/>
          <w:bCs/>
          <w:color w:val="222222"/>
          <w:sz w:val="22"/>
          <w:szCs w:val="22"/>
          <w:highlight w:val="white"/>
        </w:rPr>
        <w:t>Instituto del Fondo Nacional de la Vivienda para los Trabajadores</w:t>
      </w:r>
      <w:r>
        <w:rPr>
          <w:rFonts w:ascii="Calibri" w:eastAsia="Calibri" w:hAnsi="Calibri" w:cs="Calibri"/>
          <w:color w:val="222222"/>
          <w:sz w:val="22"/>
          <w:szCs w:val="22"/>
          <w:highlight w:val="white"/>
        </w:rPr>
        <w:t> por el que se emiten las Reglas para la obtención de la constancia de situación fiscal en materia de aportaciones patronales y entero de descuentos”, publicado en el Diario Oficial de la Federación el día 28 de junio de 2017</w:t>
      </w:r>
      <w:r w:rsidR="001202BB">
        <w:rPr>
          <w:rFonts w:ascii="Calibri" w:eastAsia="Calibri" w:hAnsi="Calibri" w:cs="Calibri"/>
          <w:color w:val="222222"/>
          <w:sz w:val="22"/>
          <w:szCs w:val="22"/>
        </w:rPr>
        <w:t xml:space="preserve"> </w:t>
      </w:r>
      <w:r w:rsidR="001202BB">
        <w:rPr>
          <w:rFonts w:ascii="Calibri" w:eastAsia="Calibri" w:hAnsi="Calibri" w:cs="Calibri"/>
          <w:color w:val="222222"/>
          <w:sz w:val="22"/>
          <w:szCs w:val="22"/>
          <w:highlight w:val="white"/>
        </w:rPr>
        <w:t xml:space="preserve"> </w:t>
      </w:r>
      <w:r w:rsidR="001202BB" w:rsidRPr="00AF67D6">
        <w:rPr>
          <w:rFonts w:ascii="Calibri" w:eastAsia="Calibri" w:hAnsi="Calibri" w:cs="Calibri"/>
          <w:b/>
          <w:bCs/>
          <w:sz w:val="20"/>
          <w:szCs w:val="20"/>
        </w:rPr>
        <w:t>(1_</w:t>
      </w:r>
      <w:r w:rsidR="006F603F">
        <w:rPr>
          <w:rFonts w:ascii="Calibri" w:eastAsia="Calibri" w:hAnsi="Calibri" w:cs="Calibri"/>
          <w:b/>
          <w:bCs/>
          <w:sz w:val="20"/>
          <w:szCs w:val="20"/>
        </w:rPr>
        <w:t>6</w:t>
      </w:r>
      <w:r w:rsidR="001202BB" w:rsidRPr="00AF67D6">
        <w:rPr>
          <w:rFonts w:ascii="Calibri" w:eastAsia="Calibri" w:hAnsi="Calibri" w:cs="Calibri"/>
          <w:b/>
          <w:bCs/>
          <w:sz w:val="20"/>
          <w:szCs w:val="20"/>
        </w:rPr>
        <w:t>_</w:t>
      </w:r>
      <w:r w:rsidR="001202BB">
        <w:rPr>
          <w:rFonts w:ascii="Calibri" w:eastAsia="Calibri" w:hAnsi="Calibri" w:cs="Calibri"/>
          <w:b/>
          <w:bCs/>
          <w:sz w:val="20"/>
          <w:szCs w:val="20"/>
        </w:rPr>
        <w:t>INFONAVIT</w:t>
      </w:r>
      <w:r w:rsidR="001202BB" w:rsidRPr="00AF67D6">
        <w:rPr>
          <w:rFonts w:ascii="Calibri" w:eastAsia="Calibri" w:hAnsi="Calibri" w:cs="Calibri"/>
          <w:b/>
          <w:bCs/>
          <w:sz w:val="20"/>
          <w:szCs w:val="20"/>
        </w:rPr>
        <w:t>_#proveedor.*)</w:t>
      </w:r>
      <w:r>
        <w:rPr>
          <w:rFonts w:ascii="Calibri" w:eastAsia="Calibri" w:hAnsi="Calibri" w:cs="Calibri"/>
          <w:color w:val="222222"/>
          <w:sz w:val="22"/>
          <w:szCs w:val="22"/>
        </w:rPr>
        <w:t>.</w:t>
      </w:r>
    </w:p>
    <w:p w14:paraId="091F6C4E" w14:textId="77777777" w:rsidR="00A70485" w:rsidRPr="00A70485" w:rsidRDefault="00A70485" w:rsidP="00A70485">
      <w:pPr>
        <w:ind w:left="720"/>
        <w:jc w:val="both"/>
        <w:rPr>
          <w:rFonts w:ascii="Calibri" w:eastAsia="Calibri" w:hAnsi="Calibri" w:cs="Calibri"/>
          <w:sz w:val="22"/>
          <w:szCs w:val="22"/>
        </w:rPr>
      </w:pPr>
    </w:p>
    <w:p w14:paraId="19490A8D" w14:textId="158A934D" w:rsidR="00A70485" w:rsidRPr="00A70485" w:rsidRDefault="00A70485" w:rsidP="00A70485">
      <w:pPr>
        <w:ind w:left="720"/>
        <w:jc w:val="both"/>
        <w:rPr>
          <w:rFonts w:ascii="Calibri" w:eastAsia="Calibri" w:hAnsi="Calibri" w:cs="Calibri"/>
          <w:sz w:val="22"/>
          <w:szCs w:val="22"/>
        </w:rPr>
      </w:pPr>
      <w:r>
        <w:rPr>
          <w:rFonts w:ascii="Calibri" w:eastAsia="Calibri" w:hAnsi="Calibri" w:cs="Calibri"/>
          <w:color w:val="222222"/>
          <w:sz w:val="22"/>
          <w:szCs w:val="22"/>
        </w:rPr>
        <w:t>Dicho</w:t>
      </w:r>
      <w:r>
        <w:rPr>
          <w:rFonts w:ascii="Calibri" w:eastAsia="Calibri" w:hAnsi="Calibri" w:cs="Calibri"/>
          <w:sz w:val="22"/>
          <w:szCs w:val="22"/>
        </w:rPr>
        <w:t xml:space="preserve"> </w:t>
      </w:r>
      <w:r>
        <w:rPr>
          <w:rFonts w:ascii="Calibri" w:eastAsia="Calibri" w:hAnsi="Calibri" w:cs="Calibri"/>
          <w:color w:val="222222"/>
          <w:sz w:val="22"/>
          <w:szCs w:val="22"/>
        </w:rPr>
        <w:t>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6426B61E" w14:textId="77777777" w:rsidR="00A70485" w:rsidRDefault="00A70485" w:rsidP="00A70485">
      <w:pPr>
        <w:pStyle w:val="Prrafodelista"/>
        <w:rPr>
          <w:rFonts w:ascii="Calibri" w:eastAsia="Calibri" w:hAnsi="Calibri" w:cs="Calibri"/>
          <w:sz w:val="22"/>
          <w:szCs w:val="22"/>
        </w:rPr>
      </w:pPr>
    </w:p>
    <w:p w14:paraId="3DEA64B8" w14:textId="700E7982" w:rsidR="00A70485" w:rsidRPr="00A70485" w:rsidRDefault="00A70485" w:rsidP="002377BB">
      <w:pPr>
        <w:numPr>
          <w:ilvl w:val="0"/>
          <w:numId w:val="19"/>
        </w:numPr>
        <w:jc w:val="both"/>
        <w:rPr>
          <w:rFonts w:ascii="Calibri" w:eastAsia="Calibri" w:hAnsi="Calibri" w:cs="Calibri"/>
          <w:sz w:val="22"/>
          <w:szCs w:val="22"/>
        </w:rPr>
      </w:pPr>
      <w:r>
        <w:rPr>
          <w:rFonts w:ascii="Calibri" w:eastAsia="Calibri" w:hAnsi="Calibri" w:cs="Calibri"/>
          <w:color w:val="000000"/>
          <w:sz w:val="22"/>
          <w:szCs w:val="22"/>
        </w:rPr>
        <w:t>Carta de declaración de intereses del licitante en hoja membretada y con firma autógrafa del representante o apoderado legal acreditado (ANEXO C)</w:t>
      </w:r>
      <w:r w:rsidR="001202BB">
        <w:rPr>
          <w:rFonts w:ascii="Calibri" w:eastAsia="Calibri" w:hAnsi="Calibri" w:cs="Calibri"/>
          <w:color w:val="000000"/>
          <w:sz w:val="22"/>
          <w:szCs w:val="22"/>
        </w:rPr>
        <w:t xml:space="preserve"> </w:t>
      </w:r>
      <w:r w:rsidR="001202BB" w:rsidRPr="00AF67D6">
        <w:rPr>
          <w:rFonts w:ascii="Calibri" w:eastAsia="Calibri" w:hAnsi="Calibri" w:cs="Calibri"/>
          <w:b/>
          <w:bCs/>
          <w:sz w:val="20"/>
          <w:szCs w:val="20"/>
        </w:rPr>
        <w:t>(1_</w:t>
      </w:r>
      <w:r w:rsidR="006F603F">
        <w:rPr>
          <w:rFonts w:ascii="Calibri" w:eastAsia="Calibri" w:hAnsi="Calibri" w:cs="Calibri"/>
          <w:b/>
          <w:bCs/>
          <w:sz w:val="20"/>
          <w:szCs w:val="20"/>
        </w:rPr>
        <w:t>7</w:t>
      </w:r>
      <w:r w:rsidR="001202BB" w:rsidRPr="00AF67D6">
        <w:rPr>
          <w:rFonts w:ascii="Calibri" w:eastAsia="Calibri" w:hAnsi="Calibri" w:cs="Calibri"/>
          <w:b/>
          <w:bCs/>
          <w:sz w:val="20"/>
          <w:szCs w:val="20"/>
        </w:rPr>
        <w:t>_</w:t>
      </w:r>
      <w:r w:rsidR="001202BB">
        <w:rPr>
          <w:rFonts w:ascii="Calibri" w:eastAsia="Calibri" w:hAnsi="Calibri" w:cs="Calibri"/>
          <w:b/>
          <w:bCs/>
          <w:sz w:val="20"/>
          <w:szCs w:val="20"/>
        </w:rPr>
        <w:t>ANEXO_C</w:t>
      </w:r>
      <w:r w:rsidR="001202BB" w:rsidRPr="00AF67D6">
        <w:rPr>
          <w:rFonts w:ascii="Calibri" w:eastAsia="Calibri" w:hAnsi="Calibri" w:cs="Calibri"/>
          <w:b/>
          <w:bCs/>
          <w:sz w:val="20"/>
          <w:szCs w:val="20"/>
        </w:rPr>
        <w:t>_#proveedor.*)</w:t>
      </w:r>
      <w:r>
        <w:rPr>
          <w:rFonts w:ascii="Calibri" w:eastAsia="Calibri" w:hAnsi="Calibri" w:cs="Calibri"/>
          <w:color w:val="000000"/>
          <w:sz w:val="22"/>
          <w:szCs w:val="22"/>
        </w:rPr>
        <w:t>.</w:t>
      </w:r>
    </w:p>
    <w:p w14:paraId="6F9C26AD" w14:textId="77777777" w:rsidR="00A70485" w:rsidRPr="00A70485" w:rsidRDefault="00A70485" w:rsidP="00A70485">
      <w:pPr>
        <w:ind w:left="720"/>
        <w:jc w:val="both"/>
        <w:rPr>
          <w:rFonts w:ascii="Calibri" w:eastAsia="Calibri" w:hAnsi="Calibri" w:cs="Calibri"/>
          <w:sz w:val="22"/>
          <w:szCs w:val="22"/>
        </w:rPr>
      </w:pPr>
    </w:p>
    <w:p w14:paraId="7F0094AE" w14:textId="0D1D6003" w:rsidR="00A70485" w:rsidRDefault="00A70485" w:rsidP="002377BB">
      <w:pPr>
        <w:numPr>
          <w:ilvl w:val="0"/>
          <w:numId w:val="19"/>
        </w:numPr>
        <w:jc w:val="both"/>
        <w:rPr>
          <w:rFonts w:ascii="Calibri" w:eastAsia="Calibri" w:hAnsi="Calibri" w:cs="Calibri"/>
          <w:sz w:val="22"/>
          <w:szCs w:val="22"/>
        </w:rPr>
      </w:pPr>
      <w:r w:rsidRPr="00C02132">
        <w:rPr>
          <w:rFonts w:ascii="Calibri" w:eastAsia="Calibri" w:hAnsi="Calibri" w:cs="Calibri"/>
          <w:sz w:val="22"/>
          <w:szCs w:val="22"/>
        </w:rPr>
        <w:t xml:space="preserve">Carta compromiso antisoborno del licitante en hoja membretada </w:t>
      </w:r>
      <w:r w:rsidRPr="00C02132">
        <w:rPr>
          <w:rFonts w:ascii="Calibri" w:eastAsia="Calibri" w:hAnsi="Calibri" w:cs="Calibri"/>
          <w:color w:val="000000"/>
          <w:sz w:val="22"/>
          <w:szCs w:val="22"/>
        </w:rPr>
        <w:t>con firma autógrafa del representante o apoderado legal acreditado</w:t>
      </w:r>
      <w:r w:rsidRPr="00C02132">
        <w:rPr>
          <w:rFonts w:ascii="Calibri" w:eastAsia="Calibri" w:hAnsi="Calibri" w:cs="Calibri"/>
          <w:sz w:val="22"/>
          <w:szCs w:val="22"/>
        </w:rPr>
        <w:t>. (ANEXO K</w:t>
      </w:r>
      <w:r>
        <w:rPr>
          <w:rFonts w:ascii="Calibri" w:eastAsia="Calibri" w:hAnsi="Calibri" w:cs="Calibri"/>
          <w:sz w:val="22"/>
          <w:szCs w:val="22"/>
        </w:rPr>
        <w:t>)</w:t>
      </w:r>
      <w:r w:rsidR="006F603F">
        <w:rPr>
          <w:rFonts w:ascii="Calibri" w:eastAsia="Calibri" w:hAnsi="Calibri" w:cs="Calibri"/>
          <w:sz w:val="22"/>
          <w:szCs w:val="22"/>
        </w:rPr>
        <w:t xml:space="preserve"> </w:t>
      </w:r>
      <w:r w:rsidR="006F603F" w:rsidRPr="00AF67D6">
        <w:rPr>
          <w:rFonts w:ascii="Calibri" w:eastAsia="Calibri" w:hAnsi="Calibri" w:cs="Calibri"/>
          <w:b/>
          <w:bCs/>
          <w:sz w:val="20"/>
          <w:szCs w:val="20"/>
        </w:rPr>
        <w:t>(1_</w:t>
      </w:r>
      <w:r w:rsidR="006F603F">
        <w:rPr>
          <w:rFonts w:ascii="Calibri" w:eastAsia="Calibri" w:hAnsi="Calibri" w:cs="Calibri"/>
          <w:b/>
          <w:bCs/>
          <w:sz w:val="20"/>
          <w:szCs w:val="20"/>
        </w:rPr>
        <w:t>8</w:t>
      </w:r>
      <w:r w:rsidR="006F603F" w:rsidRPr="00AF67D6">
        <w:rPr>
          <w:rFonts w:ascii="Calibri" w:eastAsia="Calibri" w:hAnsi="Calibri" w:cs="Calibri"/>
          <w:b/>
          <w:bCs/>
          <w:sz w:val="20"/>
          <w:szCs w:val="20"/>
        </w:rPr>
        <w:t>_</w:t>
      </w:r>
      <w:r w:rsidR="006F603F">
        <w:rPr>
          <w:rFonts w:ascii="Calibri" w:eastAsia="Calibri" w:hAnsi="Calibri" w:cs="Calibri"/>
          <w:b/>
          <w:bCs/>
          <w:sz w:val="20"/>
          <w:szCs w:val="20"/>
        </w:rPr>
        <w:t>ANEXO_</w:t>
      </w:r>
      <w:r w:rsidR="00E45655">
        <w:rPr>
          <w:rFonts w:ascii="Calibri" w:eastAsia="Calibri" w:hAnsi="Calibri" w:cs="Calibri"/>
          <w:b/>
          <w:bCs/>
          <w:sz w:val="20"/>
          <w:szCs w:val="20"/>
        </w:rPr>
        <w:t>K</w:t>
      </w:r>
      <w:r w:rsidR="006F603F" w:rsidRPr="00AF67D6">
        <w:rPr>
          <w:rFonts w:ascii="Calibri" w:eastAsia="Calibri" w:hAnsi="Calibri" w:cs="Calibri"/>
          <w:b/>
          <w:bCs/>
          <w:sz w:val="20"/>
          <w:szCs w:val="20"/>
        </w:rPr>
        <w:t>_#proveedor.*)</w:t>
      </w:r>
      <w:r>
        <w:rPr>
          <w:rFonts w:ascii="Calibri" w:eastAsia="Calibri" w:hAnsi="Calibri" w:cs="Calibri"/>
          <w:sz w:val="22"/>
          <w:szCs w:val="22"/>
        </w:rPr>
        <w:t>.</w:t>
      </w:r>
    </w:p>
    <w:p w14:paraId="42DA8F38" w14:textId="77777777" w:rsidR="00A70485" w:rsidRDefault="00A70485" w:rsidP="00A70485">
      <w:pPr>
        <w:pStyle w:val="Prrafodelista"/>
        <w:rPr>
          <w:rFonts w:ascii="Calibri" w:eastAsia="Calibri" w:hAnsi="Calibri" w:cs="Calibri"/>
          <w:sz w:val="22"/>
          <w:szCs w:val="22"/>
        </w:rPr>
      </w:pPr>
    </w:p>
    <w:p w14:paraId="37B8AD3B" w14:textId="185230C4" w:rsidR="00A70485" w:rsidRPr="00A70485" w:rsidRDefault="00A70485" w:rsidP="002377BB">
      <w:pPr>
        <w:numPr>
          <w:ilvl w:val="0"/>
          <w:numId w:val="19"/>
        </w:numPr>
        <w:jc w:val="both"/>
        <w:rPr>
          <w:rFonts w:ascii="Calibri" w:eastAsia="Calibri" w:hAnsi="Calibri" w:cs="Calibri"/>
          <w:sz w:val="22"/>
          <w:szCs w:val="22"/>
        </w:rPr>
      </w:pPr>
      <w:r w:rsidRPr="00142377">
        <w:rPr>
          <w:rFonts w:ascii="Calibri" w:eastAsia="Calibri" w:hAnsi="Calibri" w:cs="Calibri"/>
          <w:color w:val="000000"/>
          <w:sz w:val="22"/>
          <w:szCs w:val="22"/>
        </w:rPr>
        <w:t>Para el caso de personas físicas, presentar carta original en hoja membretada con firma autógrafa del licitante mediante el cual manifiesta bajo protesta de decir verdad, que no desempeña un empleo, cargo o comisión en el servicio público del estado de Guanajuato, o lo hayan desempeñado hasta un año antes de la publicación de la convocatoria</w:t>
      </w:r>
      <w:r w:rsidR="008240D8">
        <w:rPr>
          <w:rFonts w:ascii="Calibri" w:eastAsia="Calibri" w:hAnsi="Calibri" w:cs="Calibri"/>
          <w:color w:val="000000"/>
          <w:sz w:val="22"/>
          <w:szCs w:val="22"/>
        </w:rPr>
        <w:t xml:space="preserve"> </w:t>
      </w:r>
      <w:r w:rsidR="008240D8" w:rsidRPr="00AF67D6">
        <w:rPr>
          <w:rFonts w:ascii="Calibri" w:eastAsia="Calibri" w:hAnsi="Calibri" w:cs="Calibri"/>
          <w:b/>
          <w:bCs/>
          <w:sz w:val="20"/>
          <w:szCs w:val="20"/>
        </w:rPr>
        <w:t>(1_</w:t>
      </w:r>
      <w:r w:rsidR="008240D8">
        <w:rPr>
          <w:rFonts w:ascii="Calibri" w:eastAsia="Calibri" w:hAnsi="Calibri" w:cs="Calibri"/>
          <w:b/>
          <w:bCs/>
          <w:sz w:val="20"/>
          <w:szCs w:val="20"/>
        </w:rPr>
        <w:t>9</w:t>
      </w:r>
      <w:r w:rsidR="008240D8" w:rsidRPr="00AF67D6">
        <w:rPr>
          <w:rFonts w:ascii="Calibri" w:eastAsia="Calibri" w:hAnsi="Calibri" w:cs="Calibri"/>
          <w:b/>
          <w:bCs/>
          <w:sz w:val="20"/>
          <w:szCs w:val="20"/>
        </w:rPr>
        <w:t>_#proveedor.*)</w:t>
      </w:r>
      <w:r>
        <w:rPr>
          <w:rFonts w:ascii="Calibri" w:eastAsia="Calibri" w:hAnsi="Calibri" w:cs="Calibri"/>
          <w:color w:val="000000"/>
          <w:sz w:val="22"/>
          <w:szCs w:val="22"/>
        </w:rPr>
        <w:t>.</w:t>
      </w:r>
    </w:p>
    <w:p w14:paraId="58790BEF" w14:textId="77777777" w:rsidR="00A70485" w:rsidRDefault="00A70485" w:rsidP="00A70485">
      <w:pPr>
        <w:pStyle w:val="Prrafodelista"/>
        <w:rPr>
          <w:rFonts w:ascii="Calibri" w:eastAsia="Calibri" w:hAnsi="Calibri" w:cs="Calibri"/>
          <w:sz w:val="22"/>
          <w:szCs w:val="22"/>
        </w:rPr>
      </w:pPr>
    </w:p>
    <w:p w14:paraId="43ACD520" w14:textId="1620CA1D" w:rsidR="00A70485" w:rsidRDefault="00A70485" w:rsidP="00A70485">
      <w:pPr>
        <w:ind w:left="720"/>
        <w:jc w:val="both"/>
        <w:rPr>
          <w:rFonts w:ascii="Calibri" w:eastAsia="Calibri" w:hAnsi="Calibri" w:cs="Calibri"/>
          <w:color w:val="000000"/>
          <w:sz w:val="22"/>
          <w:szCs w:val="22"/>
        </w:rPr>
      </w:pPr>
      <w:r w:rsidRPr="00142377">
        <w:rPr>
          <w:rFonts w:ascii="Calibri" w:eastAsia="Calibri" w:hAnsi="Calibri" w:cs="Calibri"/>
          <w:color w:val="000000"/>
          <w:sz w:val="22"/>
          <w:szCs w:val="22"/>
        </w:rPr>
        <w:t>O bien, en el caso de personas morales, presentar carta original en hoja membretada con firma autógrafa del licitante mediante el cual manifiesta bajo protesta de decir verdad, que las personas que formen parte de la sociedad, no desempeñan un empleo, cargo o comisión en el servicio público del estado de Guanajuato, o lo hayan desempeñado hasta un año antes de la publicación de la convocatoria</w:t>
      </w:r>
      <w:r>
        <w:rPr>
          <w:rFonts w:ascii="Calibri" w:eastAsia="Calibri" w:hAnsi="Calibri" w:cs="Calibri"/>
          <w:color w:val="000000"/>
          <w:sz w:val="22"/>
          <w:szCs w:val="22"/>
        </w:rPr>
        <w:t>.</w:t>
      </w:r>
    </w:p>
    <w:p w14:paraId="0AA05816" w14:textId="77777777" w:rsidR="00A70485" w:rsidRDefault="00A70485" w:rsidP="00A70485">
      <w:pPr>
        <w:ind w:left="720"/>
        <w:jc w:val="both"/>
        <w:rPr>
          <w:rFonts w:ascii="Calibri" w:eastAsia="Calibri" w:hAnsi="Calibri" w:cs="Calibri"/>
          <w:color w:val="000000"/>
          <w:sz w:val="22"/>
          <w:szCs w:val="22"/>
        </w:rPr>
      </w:pPr>
    </w:p>
    <w:p w14:paraId="5E08D85C" w14:textId="1461266E" w:rsidR="00A70485" w:rsidRDefault="00A70485" w:rsidP="00A70485">
      <w:pPr>
        <w:ind w:left="720"/>
        <w:jc w:val="both"/>
        <w:rPr>
          <w:rFonts w:ascii="Calibri" w:eastAsia="Calibri" w:hAnsi="Calibri" w:cs="Calibri"/>
          <w:color w:val="000000"/>
          <w:sz w:val="22"/>
          <w:szCs w:val="22"/>
        </w:rPr>
      </w:pPr>
      <w:r w:rsidRPr="00142377">
        <w:rPr>
          <w:rFonts w:ascii="Calibri" w:eastAsia="Calibri" w:hAnsi="Calibri" w:cs="Calibri"/>
          <w:color w:val="000000"/>
          <w:sz w:val="22"/>
          <w:szCs w:val="22"/>
        </w:rPr>
        <w:t>En caso de desempeñar un empleo, cargo o comisión en el servicio público del estado de Guanajuato deberá presentar la autorización por escrito del órgano de control para participar en la presente licitación</w:t>
      </w:r>
    </w:p>
    <w:p w14:paraId="26D64E15" w14:textId="77777777" w:rsidR="00A70485" w:rsidRDefault="00A70485" w:rsidP="00A70485">
      <w:pPr>
        <w:pStyle w:val="Prrafodelista"/>
        <w:rPr>
          <w:rFonts w:ascii="Calibri" w:eastAsia="Calibri" w:hAnsi="Calibri" w:cs="Calibri"/>
          <w:sz w:val="22"/>
          <w:szCs w:val="22"/>
        </w:rPr>
      </w:pPr>
    </w:p>
    <w:p w14:paraId="5C82F3F8" w14:textId="332B9824" w:rsidR="00A70485" w:rsidRPr="00CC311B" w:rsidRDefault="00CC311B" w:rsidP="002377BB">
      <w:pPr>
        <w:numPr>
          <w:ilvl w:val="0"/>
          <w:numId w:val="19"/>
        </w:numPr>
        <w:jc w:val="both"/>
        <w:rPr>
          <w:rFonts w:ascii="Calibri" w:eastAsia="Calibri" w:hAnsi="Calibri" w:cs="Calibri"/>
          <w:sz w:val="22"/>
          <w:szCs w:val="22"/>
        </w:rPr>
      </w:pPr>
      <w:r>
        <w:rPr>
          <w:rFonts w:ascii="Calibri" w:eastAsia="Calibri" w:hAnsi="Calibri" w:cs="Calibri"/>
          <w:color w:val="000000"/>
          <w:sz w:val="22"/>
          <w:szCs w:val="22"/>
        </w:rPr>
        <w:t>Recibo de pago de bases con el fin de garantizar con el</w:t>
      </w:r>
      <w:r w:rsidRPr="002359C7">
        <w:rPr>
          <w:rFonts w:ascii="Calibri" w:eastAsia="Calibri" w:hAnsi="Calibri" w:cs="Calibri"/>
          <w:color w:val="000000"/>
          <w:sz w:val="22"/>
          <w:szCs w:val="22"/>
        </w:rPr>
        <w:t xml:space="preserve">lo su debida participación. Para el procedimiento de pago de bases, remitirse al inciso </w:t>
      </w:r>
      <w:proofErr w:type="spellStart"/>
      <w:r w:rsidR="002359C7" w:rsidRPr="002359C7">
        <w:rPr>
          <w:rFonts w:ascii="Calibri" w:eastAsia="Calibri" w:hAnsi="Calibri" w:cs="Calibri"/>
          <w:color w:val="000000"/>
          <w:sz w:val="22"/>
          <w:szCs w:val="22"/>
        </w:rPr>
        <w:t>cc</w:t>
      </w:r>
      <w:proofErr w:type="spellEnd"/>
      <w:r w:rsidRPr="002359C7">
        <w:rPr>
          <w:rFonts w:ascii="Calibri" w:eastAsia="Calibri" w:hAnsi="Calibri" w:cs="Calibri"/>
          <w:color w:val="000000"/>
          <w:sz w:val="22"/>
          <w:szCs w:val="22"/>
        </w:rPr>
        <w:t>)</w:t>
      </w:r>
      <w:r>
        <w:rPr>
          <w:rFonts w:ascii="Calibri" w:eastAsia="Calibri" w:hAnsi="Calibri" w:cs="Calibri"/>
          <w:color w:val="000000"/>
          <w:sz w:val="22"/>
          <w:szCs w:val="22"/>
        </w:rPr>
        <w:t xml:space="preserve"> del apartado VII. Condiciones</w:t>
      </w:r>
      <w:r w:rsidR="008240D8">
        <w:rPr>
          <w:rFonts w:ascii="Calibri" w:eastAsia="Calibri" w:hAnsi="Calibri" w:cs="Calibri"/>
          <w:color w:val="000000"/>
          <w:sz w:val="22"/>
          <w:szCs w:val="22"/>
        </w:rPr>
        <w:t xml:space="preserve"> </w:t>
      </w:r>
      <w:r w:rsidR="008240D8" w:rsidRPr="00AF67D6">
        <w:rPr>
          <w:rFonts w:ascii="Calibri" w:eastAsia="Calibri" w:hAnsi="Calibri" w:cs="Calibri"/>
          <w:b/>
          <w:bCs/>
          <w:sz w:val="20"/>
          <w:szCs w:val="20"/>
        </w:rPr>
        <w:t>(1_</w:t>
      </w:r>
      <w:r w:rsidR="008240D8">
        <w:rPr>
          <w:rFonts w:ascii="Calibri" w:eastAsia="Calibri" w:hAnsi="Calibri" w:cs="Calibri"/>
          <w:b/>
          <w:bCs/>
          <w:sz w:val="20"/>
          <w:szCs w:val="20"/>
        </w:rPr>
        <w:t>10</w:t>
      </w:r>
      <w:r w:rsidR="008240D8" w:rsidRPr="00AF67D6">
        <w:rPr>
          <w:rFonts w:ascii="Calibri" w:eastAsia="Calibri" w:hAnsi="Calibri" w:cs="Calibri"/>
          <w:b/>
          <w:bCs/>
          <w:sz w:val="20"/>
          <w:szCs w:val="20"/>
        </w:rPr>
        <w:t>__#proveedor.*)</w:t>
      </w:r>
      <w:r>
        <w:rPr>
          <w:rFonts w:ascii="Calibri" w:eastAsia="Calibri" w:hAnsi="Calibri" w:cs="Calibri"/>
          <w:color w:val="000000"/>
          <w:sz w:val="22"/>
          <w:szCs w:val="22"/>
        </w:rPr>
        <w:t>.</w:t>
      </w:r>
    </w:p>
    <w:p w14:paraId="7BA6F663" w14:textId="77777777" w:rsidR="00CC311B" w:rsidRPr="00CC311B" w:rsidRDefault="00CC311B" w:rsidP="00CC311B">
      <w:pPr>
        <w:ind w:left="720"/>
        <w:jc w:val="both"/>
        <w:rPr>
          <w:rFonts w:ascii="Calibri" w:eastAsia="Calibri" w:hAnsi="Calibri" w:cs="Calibri"/>
          <w:sz w:val="22"/>
          <w:szCs w:val="22"/>
        </w:rPr>
      </w:pPr>
    </w:p>
    <w:p w14:paraId="62FEF2BD" w14:textId="1A2B0945" w:rsidR="00CC311B" w:rsidRPr="00CC311B" w:rsidRDefault="00CC311B" w:rsidP="002377BB">
      <w:pPr>
        <w:numPr>
          <w:ilvl w:val="0"/>
          <w:numId w:val="19"/>
        </w:numPr>
        <w:jc w:val="both"/>
        <w:rPr>
          <w:rFonts w:ascii="Calibri" w:eastAsia="Calibri" w:hAnsi="Calibri" w:cs="Calibri"/>
          <w:sz w:val="22"/>
          <w:szCs w:val="22"/>
        </w:rPr>
      </w:pPr>
      <w:r w:rsidRPr="00C02132">
        <w:rPr>
          <w:rFonts w:ascii="Calibri" w:eastAsia="Calibri" w:hAnsi="Calibri" w:cs="Calibri"/>
          <w:color w:val="000000"/>
          <w:sz w:val="22"/>
          <w:szCs w:val="22"/>
        </w:rPr>
        <w:t>Constancia de Visita emitida por la entidad/dependencia correspondiente con sello y/o firma. Aplica para las partidas en que se solicita visita a instalaciones</w:t>
      </w:r>
      <w:r>
        <w:rPr>
          <w:rFonts w:ascii="Calibri" w:eastAsia="Calibri" w:hAnsi="Calibri" w:cs="Calibri"/>
          <w:color w:val="000000"/>
          <w:sz w:val="22"/>
          <w:szCs w:val="22"/>
        </w:rPr>
        <w:t xml:space="preserve"> (72 y 152)</w:t>
      </w:r>
      <w:r w:rsidR="00D83401">
        <w:rPr>
          <w:rFonts w:ascii="Calibri" w:eastAsia="Calibri" w:hAnsi="Calibri" w:cs="Calibri"/>
          <w:color w:val="000000"/>
          <w:sz w:val="22"/>
          <w:szCs w:val="22"/>
        </w:rPr>
        <w:t xml:space="preserve"> </w:t>
      </w:r>
      <w:r w:rsidR="00D83401" w:rsidRPr="00AF67D6">
        <w:rPr>
          <w:rFonts w:ascii="Calibri" w:eastAsia="Calibri" w:hAnsi="Calibri" w:cs="Calibri"/>
          <w:b/>
          <w:bCs/>
          <w:sz w:val="20"/>
          <w:szCs w:val="20"/>
        </w:rPr>
        <w:t>(1_</w:t>
      </w:r>
      <w:r w:rsidR="00D83401">
        <w:rPr>
          <w:rFonts w:ascii="Calibri" w:eastAsia="Calibri" w:hAnsi="Calibri" w:cs="Calibri"/>
          <w:b/>
          <w:bCs/>
          <w:sz w:val="20"/>
          <w:szCs w:val="20"/>
        </w:rPr>
        <w:t>11</w:t>
      </w:r>
      <w:r w:rsidR="00D83401" w:rsidRPr="00AF67D6">
        <w:rPr>
          <w:rFonts w:ascii="Calibri" w:eastAsia="Calibri" w:hAnsi="Calibri" w:cs="Calibri"/>
          <w:b/>
          <w:bCs/>
          <w:sz w:val="20"/>
          <w:szCs w:val="20"/>
        </w:rPr>
        <w:t>_</w:t>
      </w:r>
      <w:r w:rsidR="00D83401">
        <w:rPr>
          <w:rFonts w:ascii="Calibri" w:eastAsia="Calibri" w:hAnsi="Calibri" w:cs="Calibri"/>
          <w:b/>
          <w:bCs/>
          <w:sz w:val="20"/>
          <w:szCs w:val="20"/>
        </w:rPr>
        <w:t>ANEXO_C</w:t>
      </w:r>
      <w:r w:rsidR="00D83401" w:rsidRPr="00AF67D6">
        <w:rPr>
          <w:rFonts w:ascii="Calibri" w:eastAsia="Calibri" w:hAnsi="Calibri" w:cs="Calibri"/>
          <w:b/>
          <w:bCs/>
          <w:sz w:val="20"/>
          <w:szCs w:val="20"/>
        </w:rPr>
        <w:t>_#proveedor.*)</w:t>
      </w:r>
      <w:r>
        <w:rPr>
          <w:rFonts w:ascii="Calibri" w:eastAsia="Calibri" w:hAnsi="Calibri" w:cs="Calibri"/>
          <w:color w:val="000000"/>
          <w:sz w:val="22"/>
          <w:szCs w:val="22"/>
        </w:rPr>
        <w:t>.</w:t>
      </w:r>
    </w:p>
    <w:p w14:paraId="53DF04FF" w14:textId="77777777" w:rsidR="00CC311B" w:rsidRDefault="00CC311B" w:rsidP="00CC311B">
      <w:pPr>
        <w:pStyle w:val="Prrafodelista"/>
        <w:rPr>
          <w:rFonts w:ascii="Calibri" w:eastAsia="Calibri" w:hAnsi="Calibri" w:cs="Calibri"/>
          <w:sz w:val="22"/>
          <w:szCs w:val="22"/>
        </w:rPr>
      </w:pPr>
    </w:p>
    <w:p w14:paraId="2C54FF9D" w14:textId="2E1D60A2" w:rsidR="00CC311B" w:rsidRPr="00CF5C5F" w:rsidRDefault="00CC311B" w:rsidP="002377BB">
      <w:pPr>
        <w:numPr>
          <w:ilvl w:val="0"/>
          <w:numId w:val="19"/>
        </w:numPr>
        <w:jc w:val="both"/>
        <w:rPr>
          <w:rFonts w:ascii="Calibri" w:eastAsia="Calibri" w:hAnsi="Calibri" w:cs="Calibri"/>
          <w:sz w:val="22"/>
          <w:szCs w:val="22"/>
        </w:rPr>
      </w:pPr>
      <w:r>
        <w:rPr>
          <w:rFonts w:ascii="Calibri" w:eastAsia="Calibri" w:hAnsi="Calibri" w:cs="Calibri"/>
          <w:color w:val="000000"/>
          <w:sz w:val="22"/>
          <w:szCs w:val="22"/>
        </w:rPr>
        <w:t>Catálogo de los bienes ofertados, mismo que deberá contener como mínimo la siguiente información: Imagen, ficha técnica, marca, modelo</w:t>
      </w:r>
      <w:r w:rsidR="00D83401">
        <w:rPr>
          <w:rFonts w:ascii="Calibri" w:eastAsia="Calibri" w:hAnsi="Calibri" w:cs="Calibri"/>
          <w:color w:val="000000"/>
          <w:sz w:val="22"/>
          <w:szCs w:val="22"/>
        </w:rPr>
        <w:t xml:space="preserve"> </w:t>
      </w:r>
      <w:r w:rsidR="00D83401" w:rsidRPr="00AF67D6">
        <w:rPr>
          <w:rFonts w:ascii="Calibri" w:eastAsia="Calibri" w:hAnsi="Calibri" w:cs="Calibri"/>
          <w:b/>
          <w:bCs/>
          <w:sz w:val="20"/>
          <w:szCs w:val="20"/>
        </w:rPr>
        <w:t>(1_</w:t>
      </w:r>
      <w:r w:rsidR="00D83401">
        <w:rPr>
          <w:rFonts w:ascii="Calibri" w:eastAsia="Calibri" w:hAnsi="Calibri" w:cs="Calibri"/>
          <w:b/>
          <w:bCs/>
          <w:sz w:val="20"/>
          <w:szCs w:val="20"/>
        </w:rPr>
        <w:t>12</w:t>
      </w:r>
      <w:r w:rsidR="00D83401" w:rsidRPr="00AF67D6">
        <w:rPr>
          <w:rFonts w:ascii="Calibri" w:eastAsia="Calibri" w:hAnsi="Calibri" w:cs="Calibri"/>
          <w:b/>
          <w:bCs/>
          <w:sz w:val="20"/>
          <w:szCs w:val="20"/>
        </w:rPr>
        <w:t>_#proveedor.*)</w:t>
      </w:r>
      <w:r w:rsidR="00CF5C5F">
        <w:rPr>
          <w:rFonts w:ascii="Calibri" w:eastAsia="Calibri" w:hAnsi="Calibri" w:cs="Calibri"/>
          <w:color w:val="000000"/>
          <w:sz w:val="22"/>
          <w:szCs w:val="22"/>
        </w:rPr>
        <w:t>.</w:t>
      </w:r>
    </w:p>
    <w:p w14:paraId="34A36BC3" w14:textId="77777777" w:rsidR="00CF5C5F" w:rsidRDefault="00CF5C5F" w:rsidP="00CF5C5F">
      <w:pPr>
        <w:pStyle w:val="Prrafodelista"/>
        <w:rPr>
          <w:rFonts w:ascii="Calibri" w:eastAsia="Calibri" w:hAnsi="Calibri" w:cs="Calibri"/>
          <w:sz w:val="22"/>
          <w:szCs w:val="22"/>
        </w:rPr>
      </w:pPr>
    </w:p>
    <w:p w14:paraId="6AB1735B" w14:textId="0A8745A3" w:rsidR="00CF5C5F" w:rsidRDefault="00CF5C5F" w:rsidP="00CF5C5F">
      <w:pPr>
        <w:ind w:left="720"/>
        <w:jc w:val="both"/>
        <w:rPr>
          <w:rFonts w:ascii="Calibri" w:eastAsia="Calibri" w:hAnsi="Calibri" w:cs="Calibri"/>
          <w:color w:val="000000"/>
          <w:sz w:val="22"/>
          <w:szCs w:val="22"/>
        </w:rPr>
      </w:pPr>
      <w:r>
        <w:rPr>
          <w:rFonts w:ascii="Calibri" w:eastAsia="Calibri" w:hAnsi="Calibri" w:cs="Calibri"/>
          <w:color w:val="000000"/>
          <w:sz w:val="22"/>
          <w:szCs w:val="22"/>
        </w:rPr>
        <w:t>Se aclara que, si entre la descripción de la oferta técnica y lo expresado en el catálogo de producto existen datos contradictorios entre sí, quedará descalificado en  la partida respectiva. 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642CE10A" w14:textId="77777777" w:rsidR="00CF5C5F" w:rsidRDefault="00CF5C5F" w:rsidP="00CF5C5F">
      <w:pPr>
        <w:ind w:left="720"/>
        <w:jc w:val="both"/>
        <w:rPr>
          <w:rFonts w:ascii="Calibri" w:eastAsia="Calibri" w:hAnsi="Calibri" w:cs="Calibri"/>
          <w:color w:val="000000"/>
          <w:sz w:val="22"/>
          <w:szCs w:val="22"/>
        </w:rPr>
      </w:pPr>
    </w:p>
    <w:p w14:paraId="1947B0EE" w14:textId="334438B9" w:rsidR="00CF5C5F" w:rsidRPr="00CC311B" w:rsidRDefault="00CF5C5F" w:rsidP="00CF5C5F">
      <w:pPr>
        <w:ind w:left="720"/>
        <w:jc w:val="both"/>
        <w:rPr>
          <w:rFonts w:ascii="Calibri" w:eastAsia="Calibri" w:hAnsi="Calibri" w:cs="Calibri"/>
          <w:sz w:val="22"/>
          <w:szCs w:val="22"/>
        </w:rPr>
      </w:pPr>
      <w:r>
        <w:rPr>
          <w:rFonts w:ascii="Calibri" w:eastAsia="Calibri" w:hAnsi="Calibri" w:cs="Calibri"/>
          <w:sz w:val="22"/>
          <w:szCs w:val="22"/>
        </w:rPr>
        <w:t>En caso de que el catálogo presentado se encuentre en un idioma distinto al español, deberá presentarse con su traducción simple al idioma español.</w:t>
      </w:r>
    </w:p>
    <w:p w14:paraId="67D901AB" w14:textId="77777777" w:rsidR="00CC311B" w:rsidRDefault="00CC311B" w:rsidP="00CC311B">
      <w:pPr>
        <w:pStyle w:val="Prrafodelista"/>
        <w:rPr>
          <w:rFonts w:ascii="Calibri" w:eastAsia="Calibri" w:hAnsi="Calibri" w:cs="Calibri"/>
          <w:sz w:val="22"/>
          <w:szCs w:val="22"/>
        </w:rPr>
      </w:pPr>
    </w:p>
    <w:p w14:paraId="303E79F2" w14:textId="6C4DDBD7" w:rsidR="00CC311B" w:rsidRPr="008618F0" w:rsidRDefault="001E47F5" w:rsidP="002377BB">
      <w:pPr>
        <w:numPr>
          <w:ilvl w:val="0"/>
          <w:numId w:val="19"/>
        </w:numPr>
        <w:jc w:val="both"/>
        <w:rPr>
          <w:rFonts w:ascii="Calibri" w:eastAsia="Calibri" w:hAnsi="Calibri" w:cs="Calibri"/>
          <w:sz w:val="22"/>
          <w:szCs w:val="22"/>
        </w:rPr>
      </w:pPr>
      <w:r>
        <w:rPr>
          <w:rFonts w:ascii="Calibri" w:eastAsia="Calibri" w:hAnsi="Calibri" w:cs="Calibri"/>
          <w:b/>
          <w:bCs/>
          <w:color w:val="000000"/>
          <w:sz w:val="22"/>
          <w:szCs w:val="22"/>
        </w:rPr>
        <w:t>Anexo AB</w:t>
      </w:r>
      <w:r>
        <w:rPr>
          <w:rFonts w:ascii="Calibri" w:eastAsia="Calibri" w:hAnsi="Calibri" w:cs="Calibri"/>
          <w:color w:val="000000"/>
          <w:sz w:val="22"/>
          <w:szCs w:val="22"/>
        </w:rPr>
        <w:t xml:space="preserve"> con todos los puntos solicitados según participe, en hoja membretada del licitante con nombre y firma autógrafa del representante o apoderado legal acreditado</w:t>
      </w:r>
      <w:r w:rsidR="00921159">
        <w:rPr>
          <w:rFonts w:ascii="Calibri" w:eastAsia="Calibri" w:hAnsi="Calibri" w:cs="Calibri"/>
          <w:color w:val="000000"/>
          <w:sz w:val="22"/>
          <w:szCs w:val="22"/>
        </w:rPr>
        <w:t xml:space="preserve"> </w:t>
      </w:r>
      <w:r w:rsidR="00921159" w:rsidRPr="00AF67D6">
        <w:rPr>
          <w:rFonts w:ascii="Calibri" w:eastAsia="Calibri" w:hAnsi="Calibri" w:cs="Calibri"/>
          <w:b/>
          <w:bCs/>
          <w:sz w:val="20"/>
          <w:szCs w:val="20"/>
        </w:rPr>
        <w:t>(1_</w:t>
      </w:r>
      <w:r w:rsidR="00921159">
        <w:rPr>
          <w:rFonts w:ascii="Calibri" w:eastAsia="Calibri" w:hAnsi="Calibri" w:cs="Calibri"/>
          <w:b/>
          <w:bCs/>
          <w:sz w:val="20"/>
          <w:szCs w:val="20"/>
        </w:rPr>
        <w:t>13</w:t>
      </w:r>
      <w:r w:rsidR="00921159" w:rsidRPr="00AF67D6">
        <w:rPr>
          <w:rFonts w:ascii="Calibri" w:eastAsia="Calibri" w:hAnsi="Calibri" w:cs="Calibri"/>
          <w:b/>
          <w:bCs/>
          <w:sz w:val="20"/>
          <w:szCs w:val="20"/>
        </w:rPr>
        <w:t>_</w:t>
      </w:r>
      <w:r w:rsidR="00921159">
        <w:rPr>
          <w:rFonts w:ascii="Calibri" w:eastAsia="Calibri" w:hAnsi="Calibri" w:cs="Calibri"/>
          <w:b/>
          <w:bCs/>
          <w:sz w:val="20"/>
          <w:szCs w:val="20"/>
        </w:rPr>
        <w:t>ANEXO_AB</w:t>
      </w:r>
      <w:r w:rsidR="00921159" w:rsidRPr="00AF67D6">
        <w:rPr>
          <w:rFonts w:ascii="Calibri" w:eastAsia="Calibri" w:hAnsi="Calibri" w:cs="Calibri"/>
          <w:b/>
          <w:bCs/>
          <w:sz w:val="20"/>
          <w:szCs w:val="20"/>
        </w:rPr>
        <w:t>_#proveedor.*)</w:t>
      </w:r>
      <w:r>
        <w:rPr>
          <w:rFonts w:ascii="Calibri" w:eastAsia="Calibri" w:hAnsi="Calibri" w:cs="Calibri"/>
          <w:color w:val="000000"/>
          <w:sz w:val="22"/>
          <w:szCs w:val="22"/>
        </w:rPr>
        <w:t>.</w:t>
      </w:r>
    </w:p>
    <w:p w14:paraId="0355B839" w14:textId="77777777" w:rsidR="008618F0" w:rsidRPr="001E47F5" w:rsidRDefault="008618F0" w:rsidP="008618F0">
      <w:pPr>
        <w:ind w:left="720"/>
        <w:jc w:val="both"/>
        <w:rPr>
          <w:rFonts w:ascii="Calibri" w:eastAsia="Calibri" w:hAnsi="Calibri" w:cs="Calibri"/>
          <w:sz w:val="22"/>
          <w:szCs w:val="22"/>
        </w:rPr>
      </w:pPr>
    </w:p>
    <w:p w14:paraId="14E93E44" w14:textId="6008F119" w:rsidR="00CE4830" w:rsidRDefault="008618F0" w:rsidP="008618F0">
      <w:pPr>
        <w:numPr>
          <w:ilvl w:val="0"/>
          <w:numId w:val="19"/>
        </w:numPr>
        <w:jc w:val="both"/>
        <w:rPr>
          <w:rFonts w:ascii="Calibri" w:eastAsia="Calibri" w:hAnsi="Calibri" w:cs="Calibri"/>
          <w:sz w:val="22"/>
          <w:szCs w:val="22"/>
        </w:rPr>
      </w:pPr>
      <w:r>
        <w:rPr>
          <w:rFonts w:ascii="Calibri" w:eastAsia="Calibri" w:hAnsi="Calibri" w:cs="Calibri"/>
          <w:color w:val="000000"/>
          <w:sz w:val="22"/>
          <w:szCs w:val="22"/>
        </w:rPr>
        <w:t xml:space="preserve">Oferta técnica por separado la cual se refiere a la presentación por escrito en hoja membretada del licitante con firma autógrafa del representante o apoderado legal acreditado, donde mencione la descripción completa sin abreviaturas de lo solicitado por la convocante, así </w:t>
      </w:r>
      <w:r w:rsidRPr="00AC302C">
        <w:rPr>
          <w:rFonts w:ascii="Calibri" w:eastAsia="Calibri" w:hAnsi="Calibri" w:cs="Calibri"/>
          <w:color w:val="000000"/>
          <w:sz w:val="22"/>
          <w:szCs w:val="22"/>
        </w:rPr>
        <w:t>como de lo ofertado por el licitante, en la cual deberá indicar</w:t>
      </w:r>
      <w:r w:rsidRPr="00AC302C">
        <w:rPr>
          <w:rFonts w:ascii="Calibri" w:eastAsia="Calibri" w:hAnsi="Calibri" w:cs="Calibri"/>
          <w:b/>
          <w:bCs/>
          <w:color w:val="000000"/>
          <w:sz w:val="22"/>
          <w:szCs w:val="22"/>
        </w:rPr>
        <w:t xml:space="preserve">  marca y modelo  ofertados</w:t>
      </w:r>
      <w:r w:rsidRPr="00AC302C">
        <w:rPr>
          <w:rFonts w:ascii="Calibri" w:eastAsia="Calibri" w:hAnsi="Calibri" w:cs="Calibri"/>
          <w:color w:val="000000"/>
          <w:sz w:val="22"/>
          <w:szCs w:val="22"/>
        </w:rPr>
        <w:t>, de conformidad con las especificaciones y características de los bienes señalados en el (los) anexo (s)</w:t>
      </w:r>
      <w:r>
        <w:rPr>
          <w:rFonts w:ascii="Calibri" w:eastAsia="Calibri" w:hAnsi="Calibri" w:cs="Calibri"/>
          <w:color w:val="000000"/>
          <w:sz w:val="22"/>
          <w:szCs w:val="22"/>
        </w:rPr>
        <w:t xml:space="preserve"> respectivo (s) de las presentes bases.</w:t>
      </w:r>
      <w:r w:rsidR="000C7095">
        <w:rPr>
          <w:rFonts w:ascii="Calibri" w:eastAsia="Calibri" w:hAnsi="Calibri" w:cs="Calibri"/>
          <w:color w:val="000000"/>
          <w:sz w:val="22"/>
          <w:szCs w:val="22"/>
        </w:rPr>
        <w:t xml:space="preserve"> </w:t>
      </w:r>
      <w:r>
        <w:rPr>
          <w:rFonts w:ascii="Calibri" w:eastAsia="Calibri" w:hAnsi="Calibri" w:cs="Calibri"/>
          <w:b/>
          <w:bCs/>
          <w:color w:val="000000"/>
          <w:sz w:val="22"/>
          <w:szCs w:val="22"/>
        </w:rPr>
        <w:t>(Anexo A)</w:t>
      </w:r>
      <w:r w:rsidR="00CE4830">
        <w:rPr>
          <w:rFonts w:ascii="Calibri" w:eastAsia="Calibri" w:hAnsi="Calibri" w:cs="Calibri"/>
          <w:sz w:val="22"/>
          <w:szCs w:val="22"/>
        </w:rPr>
        <w:t>.</w:t>
      </w:r>
    </w:p>
    <w:p w14:paraId="5306683B" w14:textId="77777777" w:rsidR="00CE4830" w:rsidRDefault="00CE4830" w:rsidP="00CE4830">
      <w:pPr>
        <w:pStyle w:val="Prrafodelista"/>
        <w:rPr>
          <w:rFonts w:ascii="Calibri" w:eastAsia="Calibri" w:hAnsi="Calibri" w:cs="Calibri"/>
          <w:color w:val="000000"/>
          <w:sz w:val="22"/>
          <w:szCs w:val="22"/>
        </w:rPr>
      </w:pPr>
    </w:p>
    <w:p w14:paraId="000001A1" w14:textId="47E6625D" w:rsidR="00BB1E25" w:rsidRPr="00CE4830" w:rsidRDefault="00CF1DF3" w:rsidP="00E0031F">
      <w:pPr>
        <w:ind w:left="720"/>
        <w:jc w:val="both"/>
        <w:rPr>
          <w:rFonts w:ascii="Calibri" w:eastAsia="Calibri" w:hAnsi="Calibri" w:cs="Calibri"/>
          <w:sz w:val="22"/>
          <w:szCs w:val="22"/>
        </w:rPr>
      </w:pPr>
      <w:r w:rsidRPr="00CE4830">
        <w:rPr>
          <w:rFonts w:ascii="Calibri" w:eastAsia="Calibri" w:hAnsi="Calibri" w:cs="Calibri"/>
          <w:color w:val="000000"/>
          <w:sz w:val="22"/>
          <w:szCs w:val="22"/>
        </w:rPr>
        <w:t xml:space="preserve">Propuesta técnica, para lo cual deberá ingresar la descripción técnica del bien ofertado sin abreviaturas para cada una de las partidas en que participa en el apartado de: </w:t>
      </w:r>
      <w:r w:rsidRPr="00CE4830">
        <w:rPr>
          <w:rFonts w:ascii="Calibri" w:eastAsia="Calibri" w:hAnsi="Calibri" w:cs="Calibri"/>
          <w:b/>
          <w:bCs/>
          <w:color w:val="000000"/>
          <w:sz w:val="22"/>
          <w:szCs w:val="22"/>
        </w:rPr>
        <w:t>“DATOS DE POSICIÓN/MIS OBSERVACIONES”</w:t>
      </w:r>
      <w:r w:rsidRPr="00CE4830">
        <w:rPr>
          <w:rFonts w:ascii="Calibri" w:eastAsia="Calibri" w:hAnsi="Calibri" w:cs="Calibri"/>
          <w:color w:val="000000"/>
          <w:sz w:val="22"/>
          <w:szCs w:val="22"/>
        </w:rPr>
        <w:t xml:space="preserve">, </w:t>
      </w:r>
      <w:r w:rsidRPr="00CE4830">
        <w:rPr>
          <w:rFonts w:ascii="Calibri" w:eastAsia="Calibri" w:hAnsi="Calibri" w:cs="Calibri"/>
          <w:b/>
          <w:bCs/>
          <w:color w:val="000000"/>
          <w:sz w:val="22"/>
          <w:szCs w:val="22"/>
        </w:rPr>
        <w:t>indicando además, marca(s) y modelo(s) ofertados según aplique.</w:t>
      </w:r>
    </w:p>
    <w:p w14:paraId="78A1450D" w14:textId="77777777" w:rsidR="00CE4830" w:rsidRDefault="00CE4830" w:rsidP="00CE4830">
      <w:pPr>
        <w:pStyle w:val="Prrafodelista"/>
        <w:rPr>
          <w:rFonts w:ascii="Calibri" w:eastAsia="Calibri" w:hAnsi="Calibri" w:cs="Calibri"/>
          <w:sz w:val="22"/>
          <w:szCs w:val="22"/>
        </w:rPr>
      </w:pPr>
    </w:p>
    <w:p w14:paraId="22A6EB65" w14:textId="6330B33E" w:rsidR="00CE4830" w:rsidRPr="00CE4830" w:rsidRDefault="00CE4830" w:rsidP="00CE4830">
      <w:pPr>
        <w:jc w:val="both"/>
        <w:rPr>
          <w:rFonts w:ascii="Calibri" w:eastAsia="Calibri" w:hAnsi="Calibri" w:cs="Calibri"/>
          <w:sz w:val="22"/>
          <w:szCs w:val="22"/>
        </w:rPr>
      </w:pPr>
      <w:r>
        <w:rPr>
          <w:rFonts w:ascii="Calibri" w:eastAsia="Calibri" w:hAnsi="Calibri" w:cs="Calibri"/>
          <w:b/>
          <w:bCs/>
          <w:color w:val="000000"/>
          <w:sz w:val="22"/>
          <w:szCs w:val="22"/>
        </w:rPr>
        <w:t xml:space="preserve">Requisitos adicionales para participar en las partidas </w:t>
      </w:r>
      <w:r w:rsidRPr="007C10F7">
        <w:rPr>
          <w:rFonts w:ascii="Calibri" w:eastAsia="Calibri" w:hAnsi="Calibri" w:cs="Calibri"/>
          <w:b/>
          <w:bCs/>
          <w:color w:val="000000"/>
          <w:sz w:val="22"/>
          <w:szCs w:val="22"/>
        </w:rPr>
        <w:t>2</w:t>
      </w:r>
      <w:r w:rsidRPr="007C10F7">
        <w:rPr>
          <w:rFonts w:ascii="Calibri" w:eastAsia="Calibri" w:hAnsi="Calibri" w:cs="Calibri"/>
          <w:b/>
          <w:bCs/>
          <w:color w:val="000000"/>
          <w:sz w:val="22"/>
          <w:szCs w:val="22"/>
        </w:rPr>
        <w:tab/>
        <w:t>3</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4</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5</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6</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7</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8</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9</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10</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11</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12</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13</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14</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15</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16</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35</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36</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37</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38</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39</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40</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41</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42</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43</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44</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45</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46</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47</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48</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49</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50</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51</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52</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53</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54</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55</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69</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71</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75</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91</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92</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93</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95</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96</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97</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98</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99</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103</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109</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110</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111</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112</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113</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114</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115</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119</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122</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126</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128</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129</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130</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132</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133</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136</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137</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138</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140</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142</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143</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144</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145</w:t>
      </w:r>
      <w:r>
        <w:rPr>
          <w:rFonts w:ascii="Calibri" w:eastAsia="Calibri" w:hAnsi="Calibri" w:cs="Calibri"/>
          <w:b/>
          <w:bCs/>
          <w:color w:val="000000"/>
          <w:sz w:val="22"/>
          <w:szCs w:val="22"/>
        </w:rPr>
        <w:t xml:space="preserve">, </w:t>
      </w:r>
      <w:r w:rsidRPr="007C10F7">
        <w:rPr>
          <w:rFonts w:ascii="Calibri" w:eastAsia="Calibri" w:hAnsi="Calibri" w:cs="Calibri"/>
          <w:b/>
          <w:bCs/>
          <w:color w:val="000000"/>
          <w:sz w:val="22"/>
          <w:szCs w:val="22"/>
        </w:rPr>
        <w:t>146</w:t>
      </w:r>
      <w:r>
        <w:rPr>
          <w:rFonts w:ascii="Calibri" w:eastAsia="Calibri" w:hAnsi="Calibri" w:cs="Calibri"/>
          <w:b/>
          <w:bCs/>
          <w:color w:val="000000"/>
          <w:sz w:val="22"/>
          <w:szCs w:val="22"/>
        </w:rPr>
        <w:t>, 152, 153 y 154 del Anexo I:</w:t>
      </w:r>
    </w:p>
    <w:p w14:paraId="6AB028E4" w14:textId="77777777" w:rsidR="00CE4830" w:rsidRDefault="00CE4830" w:rsidP="00CE4830">
      <w:pPr>
        <w:pStyle w:val="Prrafodelista"/>
        <w:rPr>
          <w:rFonts w:ascii="Calibri" w:eastAsia="Calibri" w:hAnsi="Calibri" w:cs="Calibri"/>
          <w:sz w:val="22"/>
          <w:szCs w:val="22"/>
        </w:rPr>
      </w:pPr>
    </w:p>
    <w:p w14:paraId="6665CE81" w14:textId="08F80575" w:rsidR="00CE4830" w:rsidRPr="00CE4830" w:rsidRDefault="00CE4830" w:rsidP="008618F0">
      <w:pPr>
        <w:numPr>
          <w:ilvl w:val="0"/>
          <w:numId w:val="19"/>
        </w:numPr>
        <w:jc w:val="both"/>
        <w:rPr>
          <w:rFonts w:ascii="Calibri" w:eastAsia="Calibri" w:hAnsi="Calibri" w:cs="Calibri"/>
          <w:sz w:val="22"/>
          <w:szCs w:val="22"/>
        </w:rPr>
      </w:pPr>
      <w:r w:rsidRPr="00E861C5">
        <w:rPr>
          <w:rFonts w:ascii="Calibri" w:eastAsia="Calibri" w:hAnsi="Calibri" w:cs="Calibri"/>
          <w:color w:val="000000"/>
          <w:sz w:val="22"/>
          <w:szCs w:val="22"/>
        </w:rPr>
        <w:t>Carta del fabricante o Distribuidor Mayorista con firma autógrafa del representante o apoderado legal en la cual manifieste que el licitante participante es Distribuidor autorizado de los bienes de la marca y línea de productos ofertados, indicando el número de partida que respalda el documento</w:t>
      </w:r>
      <w:r w:rsidR="00C229E7">
        <w:rPr>
          <w:rFonts w:ascii="Calibri" w:eastAsia="Calibri" w:hAnsi="Calibri" w:cs="Calibri"/>
          <w:color w:val="000000"/>
          <w:sz w:val="22"/>
          <w:szCs w:val="22"/>
        </w:rPr>
        <w:t xml:space="preserve"> </w:t>
      </w:r>
      <w:r w:rsidR="00C229E7" w:rsidRPr="00AF67D6">
        <w:rPr>
          <w:rFonts w:ascii="Calibri" w:eastAsia="Calibri" w:hAnsi="Calibri" w:cs="Calibri"/>
          <w:b/>
          <w:bCs/>
          <w:sz w:val="20"/>
          <w:szCs w:val="20"/>
        </w:rPr>
        <w:t>(1_</w:t>
      </w:r>
      <w:r w:rsidR="00C229E7">
        <w:rPr>
          <w:rFonts w:ascii="Calibri" w:eastAsia="Calibri" w:hAnsi="Calibri" w:cs="Calibri"/>
          <w:b/>
          <w:bCs/>
          <w:sz w:val="20"/>
          <w:szCs w:val="20"/>
        </w:rPr>
        <w:t>1</w:t>
      </w:r>
      <w:r w:rsidR="00E0031F">
        <w:rPr>
          <w:rFonts w:ascii="Calibri" w:eastAsia="Calibri" w:hAnsi="Calibri" w:cs="Calibri"/>
          <w:b/>
          <w:bCs/>
          <w:sz w:val="20"/>
          <w:szCs w:val="20"/>
        </w:rPr>
        <w:t>5</w:t>
      </w:r>
      <w:r w:rsidR="00C229E7" w:rsidRPr="00AF67D6">
        <w:rPr>
          <w:rFonts w:ascii="Calibri" w:eastAsia="Calibri" w:hAnsi="Calibri" w:cs="Calibri"/>
          <w:b/>
          <w:bCs/>
          <w:sz w:val="20"/>
          <w:szCs w:val="20"/>
        </w:rPr>
        <w:t>_#proveedor.*)</w:t>
      </w:r>
      <w:r>
        <w:rPr>
          <w:rFonts w:ascii="Calibri" w:eastAsia="Calibri" w:hAnsi="Calibri" w:cs="Calibri"/>
          <w:color w:val="000000"/>
          <w:sz w:val="22"/>
          <w:szCs w:val="22"/>
        </w:rPr>
        <w:t>.</w:t>
      </w:r>
    </w:p>
    <w:p w14:paraId="6E5637AA" w14:textId="77777777" w:rsidR="00CE4830" w:rsidRPr="00CE4830" w:rsidRDefault="00CE4830" w:rsidP="00CE4830">
      <w:pPr>
        <w:ind w:left="720"/>
        <w:jc w:val="both"/>
        <w:rPr>
          <w:rFonts w:ascii="Calibri" w:eastAsia="Calibri" w:hAnsi="Calibri" w:cs="Calibri"/>
          <w:sz w:val="22"/>
          <w:szCs w:val="22"/>
        </w:rPr>
      </w:pPr>
    </w:p>
    <w:p w14:paraId="2D47F7F0" w14:textId="51E15BED" w:rsidR="00CE4830" w:rsidRPr="00CE4830" w:rsidRDefault="00CE4830" w:rsidP="008618F0">
      <w:pPr>
        <w:numPr>
          <w:ilvl w:val="0"/>
          <w:numId w:val="19"/>
        </w:numPr>
        <w:jc w:val="both"/>
        <w:rPr>
          <w:rFonts w:ascii="Calibri" w:eastAsia="Calibri" w:hAnsi="Calibri" w:cs="Calibri"/>
          <w:sz w:val="22"/>
          <w:szCs w:val="22"/>
        </w:rPr>
      </w:pPr>
      <w:r w:rsidRPr="00E861C5">
        <w:rPr>
          <w:rFonts w:ascii="Calibri" w:eastAsia="Calibri" w:hAnsi="Calibri" w:cs="Calibri"/>
          <w:color w:val="000000"/>
          <w:sz w:val="22"/>
          <w:szCs w:val="22"/>
        </w:rPr>
        <w:t xml:space="preserve">Carta del fabricante o Distribuidor Mayorista con firma autógrafa del representante o apoderado legal donde señale que responderá para la aplicación de las garantías de fábrica, de </w:t>
      </w:r>
      <w:r w:rsidRPr="00E861C5">
        <w:rPr>
          <w:rFonts w:ascii="Calibri" w:eastAsia="Calibri" w:hAnsi="Calibri" w:cs="Calibri"/>
          <w:color w:val="000000"/>
          <w:sz w:val="22"/>
          <w:szCs w:val="22"/>
        </w:rPr>
        <w:lastRenderedPageBreak/>
        <w:t>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sidR="00475B4C">
        <w:rPr>
          <w:rFonts w:ascii="Calibri" w:eastAsia="Calibri" w:hAnsi="Calibri" w:cs="Calibri"/>
          <w:color w:val="000000"/>
          <w:sz w:val="22"/>
          <w:szCs w:val="22"/>
        </w:rPr>
        <w:t xml:space="preserve"> </w:t>
      </w:r>
      <w:r w:rsidR="00475B4C" w:rsidRPr="00AF67D6">
        <w:rPr>
          <w:rFonts w:ascii="Calibri" w:eastAsia="Calibri" w:hAnsi="Calibri" w:cs="Calibri"/>
          <w:b/>
          <w:bCs/>
          <w:sz w:val="20"/>
          <w:szCs w:val="20"/>
        </w:rPr>
        <w:t>(1_</w:t>
      </w:r>
      <w:r w:rsidR="00475B4C">
        <w:rPr>
          <w:rFonts w:ascii="Calibri" w:eastAsia="Calibri" w:hAnsi="Calibri" w:cs="Calibri"/>
          <w:b/>
          <w:bCs/>
          <w:sz w:val="20"/>
          <w:szCs w:val="20"/>
        </w:rPr>
        <w:t>1</w:t>
      </w:r>
      <w:r w:rsidR="00E0031F">
        <w:rPr>
          <w:rFonts w:ascii="Calibri" w:eastAsia="Calibri" w:hAnsi="Calibri" w:cs="Calibri"/>
          <w:b/>
          <w:bCs/>
          <w:sz w:val="20"/>
          <w:szCs w:val="20"/>
        </w:rPr>
        <w:t>6</w:t>
      </w:r>
      <w:r w:rsidR="00475B4C" w:rsidRPr="00AF67D6">
        <w:rPr>
          <w:rFonts w:ascii="Calibri" w:eastAsia="Calibri" w:hAnsi="Calibri" w:cs="Calibri"/>
          <w:b/>
          <w:bCs/>
          <w:sz w:val="20"/>
          <w:szCs w:val="20"/>
        </w:rPr>
        <w:t>_#proveedor.*)</w:t>
      </w:r>
      <w:r w:rsidR="00475B4C">
        <w:rPr>
          <w:rFonts w:ascii="Calibri" w:eastAsia="Calibri" w:hAnsi="Calibri" w:cs="Calibri"/>
          <w:color w:val="000000"/>
          <w:sz w:val="22"/>
          <w:szCs w:val="22"/>
        </w:rPr>
        <w:t>.</w:t>
      </w:r>
    </w:p>
    <w:p w14:paraId="035F6AF9" w14:textId="77777777" w:rsidR="00CE4830" w:rsidRDefault="00CE4830" w:rsidP="00CE4830">
      <w:pPr>
        <w:pStyle w:val="Prrafodelista"/>
        <w:rPr>
          <w:rFonts w:ascii="Calibri" w:eastAsia="Calibri" w:hAnsi="Calibri" w:cs="Calibri"/>
          <w:sz w:val="22"/>
          <w:szCs w:val="22"/>
        </w:rPr>
      </w:pPr>
    </w:p>
    <w:p w14:paraId="55464204" w14:textId="4B0E8CDC" w:rsidR="00CE4830" w:rsidRDefault="00CE4830" w:rsidP="00CE4830">
      <w:pP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no se especifique en el Anexo I, el periodo de la garantía de fábrica deberá ser de mínimo un año</w:t>
      </w:r>
      <w:r>
        <w:rPr>
          <w:rFonts w:ascii="Calibri" w:eastAsia="Calibri" w:hAnsi="Calibri" w:cs="Calibri"/>
          <w:color w:val="000000"/>
          <w:sz w:val="22"/>
          <w:szCs w:val="22"/>
        </w:rPr>
        <w:t>.</w:t>
      </w:r>
    </w:p>
    <w:p w14:paraId="67F8DF5F" w14:textId="77777777" w:rsidR="00CE4830" w:rsidRDefault="00CE4830" w:rsidP="00CE4830">
      <w:pPr>
        <w:ind w:left="720"/>
        <w:jc w:val="both"/>
        <w:rPr>
          <w:rFonts w:ascii="Calibri" w:eastAsia="Calibri" w:hAnsi="Calibri" w:cs="Calibri"/>
          <w:sz w:val="22"/>
          <w:szCs w:val="22"/>
        </w:rPr>
      </w:pPr>
    </w:p>
    <w:p w14:paraId="34061646" w14:textId="7E26A6A6" w:rsidR="00CE4830" w:rsidRDefault="00CE4830" w:rsidP="00CE4830">
      <w:pP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 xml:space="preserve">En caso de que la garantía de fábrica sea menor a los periodos enunciados, el </w:t>
      </w:r>
      <w:r>
        <w:rPr>
          <w:rFonts w:ascii="Calibri" w:eastAsia="Calibri" w:hAnsi="Calibri" w:cs="Calibri"/>
          <w:color w:val="000000"/>
          <w:sz w:val="22"/>
          <w:szCs w:val="22"/>
        </w:rPr>
        <w:t xml:space="preserve">licitante </w:t>
      </w:r>
      <w:r w:rsidRPr="00E861C5">
        <w:rPr>
          <w:rFonts w:ascii="Calibri" w:eastAsia="Calibri" w:hAnsi="Calibri" w:cs="Calibri"/>
          <w:color w:val="000000"/>
          <w:sz w:val="22"/>
          <w:szCs w:val="22"/>
        </w:rPr>
        <w:t>adjudicado deberá presentar Extensión de Garantía al momento de la entrega de los bienes</w:t>
      </w:r>
      <w:r>
        <w:rPr>
          <w:rFonts w:ascii="Calibri" w:eastAsia="Calibri" w:hAnsi="Calibri" w:cs="Calibri"/>
          <w:color w:val="000000"/>
          <w:sz w:val="22"/>
          <w:szCs w:val="22"/>
        </w:rPr>
        <w:t>, según aplique.</w:t>
      </w:r>
    </w:p>
    <w:p w14:paraId="053CEC16" w14:textId="77777777" w:rsidR="00CE4830" w:rsidRDefault="00CE4830" w:rsidP="00CE4830">
      <w:pPr>
        <w:ind w:left="720"/>
        <w:jc w:val="both"/>
        <w:rPr>
          <w:rFonts w:ascii="Calibri" w:eastAsia="Calibri" w:hAnsi="Calibri" w:cs="Calibri"/>
          <w:color w:val="000000"/>
          <w:sz w:val="22"/>
          <w:szCs w:val="22"/>
        </w:rPr>
      </w:pPr>
    </w:p>
    <w:p w14:paraId="35C6603D" w14:textId="77777777" w:rsidR="00CE4830" w:rsidRDefault="00CE4830" w:rsidP="00CE4830">
      <w:pPr>
        <w:pBdr>
          <w:top w:val="nil"/>
          <w:left w:val="nil"/>
          <w:bottom w:val="nil"/>
          <w:right w:val="nil"/>
          <w:between w:val="nil"/>
        </w:pBd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r>
        <w:rPr>
          <w:rFonts w:ascii="Calibri" w:eastAsia="Calibri" w:hAnsi="Calibri" w:cs="Calibri"/>
          <w:color w:val="000000"/>
          <w:sz w:val="22"/>
          <w:szCs w:val="22"/>
        </w:rPr>
        <w:t>.</w:t>
      </w:r>
    </w:p>
    <w:p w14:paraId="4BCA4F77" w14:textId="77777777" w:rsidR="00CE4830" w:rsidRDefault="00CE4830" w:rsidP="00CE4830">
      <w:pPr>
        <w:rPr>
          <w:rFonts w:ascii="Calibri" w:eastAsia="Calibri" w:hAnsi="Calibri" w:cs="Calibri"/>
          <w:sz w:val="22"/>
          <w:szCs w:val="22"/>
        </w:rPr>
      </w:pPr>
    </w:p>
    <w:p w14:paraId="5EEAB18A" w14:textId="3F462782" w:rsidR="00CE4830" w:rsidRDefault="00CE4830" w:rsidP="00CE4830">
      <w:pPr>
        <w:rPr>
          <w:rFonts w:ascii="Calibri" w:eastAsia="Calibri" w:hAnsi="Calibri" w:cs="Calibri"/>
          <w:b/>
          <w:bCs/>
          <w:color w:val="000000"/>
          <w:sz w:val="22"/>
          <w:szCs w:val="22"/>
        </w:rPr>
      </w:pPr>
      <w:r>
        <w:rPr>
          <w:rFonts w:ascii="Calibri" w:eastAsia="Calibri" w:hAnsi="Calibri" w:cs="Calibri"/>
          <w:b/>
          <w:bCs/>
          <w:color w:val="000000"/>
          <w:sz w:val="22"/>
          <w:szCs w:val="22"/>
        </w:rPr>
        <w:t xml:space="preserve">Requisitos adicionales para participar en las partidas </w:t>
      </w:r>
      <w:r w:rsidRPr="00457364">
        <w:rPr>
          <w:rFonts w:ascii="Calibri" w:eastAsia="Calibri" w:hAnsi="Calibri" w:cs="Calibri"/>
          <w:b/>
          <w:bCs/>
          <w:color w:val="000000"/>
          <w:sz w:val="22"/>
          <w:szCs w:val="22"/>
        </w:rPr>
        <w:t>1</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17</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18</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19</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20</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21</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22</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23</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24</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25</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26</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27</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28</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29</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30</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31</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32</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33</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34</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56</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57</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58</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59</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60</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61</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62</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63</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64</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65</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66</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67</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68</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70</w:t>
      </w:r>
      <w:r>
        <w:rPr>
          <w:rFonts w:ascii="Calibri" w:eastAsia="Calibri" w:hAnsi="Calibri" w:cs="Calibri"/>
          <w:b/>
          <w:bCs/>
          <w:color w:val="000000"/>
          <w:sz w:val="22"/>
          <w:szCs w:val="22"/>
        </w:rPr>
        <w:t xml:space="preserve">, 72, </w:t>
      </w:r>
      <w:r w:rsidRPr="00457364">
        <w:rPr>
          <w:rFonts w:ascii="Calibri" w:eastAsia="Calibri" w:hAnsi="Calibri" w:cs="Calibri"/>
          <w:b/>
          <w:bCs/>
          <w:color w:val="000000"/>
          <w:sz w:val="22"/>
          <w:szCs w:val="22"/>
        </w:rPr>
        <w:t>73</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74</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76</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77</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78</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79</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80</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81</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82</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83</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84</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85</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86</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87</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88</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89</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90</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94</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100</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101</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102</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104</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105</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106</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107</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108</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116</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117</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118</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120</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121</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123</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124</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125</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127</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131</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134</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135</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139</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141</w:t>
      </w:r>
      <w:r>
        <w:rPr>
          <w:rFonts w:ascii="Calibri" w:eastAsia="Calibri" w:hAnsi="Calibri" w:cs="Calibri"/>
          <w:b/>
          <w:bCs/>
          <w:color w:val="000000"/>
          <w:sz w:val="22"/>
          <w:szCs w:val="22"/>
        </w:rPr>
        <w:t xml:space="preserve">, </w:t>
      </w:r>
      <w:r w:rsidRPr="00457364">
        <w:rPr>
          <w:rFonts w:ascii="Calibri" w:eastAsia="Calibri" w:hAnsi="Calibri" w:cs="Calibri"/>
          <w:b/>
          <w:bCs/>
          <w:color w:val="000000"/>
          <w:sz w:val="22"/>
          <w:szCs w:val="22"/>
        </w:rPr>
        <w:t>14</w:t>
      </w:r>
      <w:r>
        <w:rPr>
          <w:rFonts w:ascii="Calibri" w:eastAsia="Calibri" w:hAnsi="Calibri" w:cs="Calibri"/>
          <w:b/>
          <w:bCs/>
          <w:color w:val="000000"/>
          <w:sz w:val="22"/>
          <w:szCs w:val="22"/>
        </w:rPr>
        <w:t>7</w:t>
      </w:r>
      <w:r w:rsidR="003F410B">
        <w:rPr>
          <w:rFonts w:ascii="Calibri" w:eastAsia="Calibri" w:hAnsi="Calibri" w:cs="Calibri"/>
          <w:b/>
          <w:bCs/>
          <w:color w:val="000000"/>
          <w:sz w:val="22"/>
          <w:szCs w:val="22"/>
        </w:rPr>
        <w:t>,</w:t>
      </w:r>
      <w:r w:rsidR="001A0410">
        <w:rPr>
          <w:rFonts w:ascii="Calibri" w:eastAsia="Calibri" w:hAnsi="Calibri" w:cs="Calibri"/>
          <w:b/>
          <w:bCs/>
          <w:color w:val="000000"/>
          <w:sz w:val="22"/>
          <w:szCs w:val="22"/>
        </w:rPr>
        <w:t xml:space="preserve"> 148, 149,</w:t>
      </w:r>
      <w:r w:rsidR="003F410B">
        <w:rPr>
          <w:rFonts w:ascii="Calibri" w:eastAsia="Calibri" w:hAnsi="Calibri" w:cs="Calibri"/>
          <w:b/>
          <w:bCs/>
          <w:color w:val="000000"/>
          <w:sz w:val="22"/>
          <w:szCs w:val="22"/>
        </w:rPr>
        <w:t xml:space="preserve"> 150</w:t>
      </w:r>
      <w:r>
        <w:rPr>
          <w:rFonts w:ascii="Calibri" w:eastAsia="Calibri" w:hAnsi="Calibri" w:cs="Calibri"/>
          <w:b/>
          <w:bCs/>
          <w:color w:val="000000"/>
          <w:sz w:val="22"/>
          <w:szCs w:val="22"/>
        </w:rPr>
        <w:t xml:space="preserve"> y 151 del Anexo I:</w:t>
      </w:r>
    </w:p>
    <w:p w14:paraId="24D14057" w14:textId="77777777" w:rsidR="00CE4830" w:rsidRPr="00CE4830" w:rsidRDefault="00CE4830" w:rsidP="00CE4830">
      <w:pPr>
        <w:rPr>
          <w:rFonts w:ascii="Calibri" w:eastAsia="Calibri" w:hAnsi="Calibri" w:cs="Calibri"/>
          <w:sz w:val="22"/>
          <w:szCs w:val="22"/>
        </w:rPr>
      </w:pPr>
    </w:p>
    <w:p w14:paraId="54F1655C" w14:textId="52B0D057" w:rsidR="00CE4830" w:rsidRPr="004A5932" w:rsidRDefault="004A5932" w:rsidP="008618F0">
      <w:pPr>
        <w:numPr>
          <w:ilvl w:val="0"/>
          <w:numId w:val="19"/>
        </w:numPr>
        <w:jc w:val="both"/>
        <w:rPr>
          <w:rFonts w:ascii="Calibri" w:eastAsia="Calibri" w:hAnsi="Calibri" w:cs="Calibri"/>
          <w:sz w:val="22"/>
          <w:szCs w:val="22"/>
        </w:rPr>
      </w:pPr>
      <w:r w:rsidRPr="00E861C5">
        <w:rPr>
          <w:rFonts w:ascii="Calibri" w:eastAsia="Calibri" w:hAnsi="Calibri" w:cs="Calibri"/>
          <w:color w:val="000000"/>
          <w:sz w:val="22"/>
          <w:szCs w:val="22"/>
        </w:rPr>
        <w:t>Carta del fabricante con firma autógrafa del representante o apoderado legal en la cual manifieste que el licitante participante es Distribuidor autorizado de los bienes de la marca y línea de productos ofertados, indicando el número de partida que respalda el documento</w:t>
      </w:r>
      <w:r w:rsidR="00475B4C">
        <w:rPr>
          <w:rFonts w:ascii="Calibri" w:eastAsia="Calibri" w:hAnsi="Calibri" w:cs="Calibri"/>
          <w:color w:val="000000"/>
          <w:sz w:val="22"/>
          <w:szCs w:val="22"/>
        </w:rPr>
        <w:t xml:space="preserve"> </w:t>
      </w:r>
      <w:r w:rsidR="00475B4C" w:rsidRPr="00AF67D6">
        <w:rPr>
          <w:rFonts w:ascii="Calibri" w:eastAsia="Calibri" w:hAnsi="Calibri" w:cs="Calibri"/>
          <w:b/>
          <w:bCs/>
          <w:sz w:val="20"/>
          <w:szCs w:val="20"/>
        </w:rPr>
        <w:t>(1_</w:t>
      </w:r>
      <w:r w:rsidR="00475B4C">
        <w:rPr>
          <w:rFonts w:ascii="Calibri" w:eastAsia="Calibri" w:hAnsi="Calibri" w:cs="Calibri"/>
          <w:b/>
          <w:bCs/>
          <w:sz w:val="20"/>
          <w:szCs w:val="20"/>
        </w:rPr>
        <w:t>1</w:t>
      </w:r>
      <w:r w:rsidR="001A0410">
        <w:rPr>
          <w:rFonts w:ascii="Calibri" w:eastAsia="Calibri" w:hAnsi="Calibri" w:cs="Calibri"/>
          <w:b/>
          <w:bCs/>
          <w:sz w:val="20"/>
          <w:szCs w:val="20"/>
        </w:rPr>
        <w:t>7</w:t>
      </w:r>
      <w:r w:rsidR="00475B4C" w:rsidRPr="00AF67D6">
        <w:rPr>
          <w:rFonts w:ascii="Calibri" w:eastAsia="Calibri" w:hAnsi="Calibri" w:cs="Calibri"/>
          <w:b/>
          <w:bCs/>
          <w:sz w:val="20"/>
          <w:szCs w:val="20"/>
        </w:rPr>
        <w:t>_#proveedor.*)</w:t>
      </w:r>
      <w:r w:rsidR="00475B4C">
        <w:rPr>
          <w:rFonts w:ascii="Calibri" w:eastAsia="Calibri" w:hAnsi="Calibri" w:cs="Calibri"/>
          <w:color w:val="000000"/>
          <w:sz w:val="22"/>
          <w:szCs w:val="22"/>
        </w:rPr>
        <w:t>.</w:t>
      </w:r>
    </w:p>
    <w:p w14:paraId="3F892191" w14:textId="77777777" w:rsidR="004A5932" w:rsidRPr="004A5932" w:rsidRDefault="004A5932" w:rsidP="004A5932">
      <w:pPr>
        <w:ind w:left="720"/>
        <w:jc w:val="both"/>
        <w:rPr>
          <w:rFonts w:ascii="Calibri" w:eastAsia="Calibri" w:hAnsi="Calibri" w:cs="Calibri"/>
          <w:sz w:val="22"/>
          <w:szCs w:val="22"/>
        </w:rPr>
      </w:pPr>
    </w:p>
    <w:p w14:paraId="5FC26323" w14:textId="739D4266" w:rsidR="004A5932" w:rsidRPr="004A5932" w:rsidRDefault="004A5932" w:rsidP="008618F0">
      <w:pPr>
        <w:numPr>
          <w:ilvl w:val="0"/>
          <w:numId w:val="19"/>
        </w:numPr>
        <w:jc w:val="both"/>
        <w:rPr>
          <w:rFonts w:ascii="Calibri" w:eastAsia="Calibri" w:hAnsi="Calibri" w:cs="Calibri"/>
          <w:sz w:val="22"/>
          <w:szCs w:val="22"/>
        </w:rPr>
      </w:pPr>
      <w:r w:rsidRPr="00E861C5">
        <w:rPr>
          <w:rFonts w:ascii="Calibri" w:eastAsia="Calibri" w:hAnsi="Calibri" w:cs="Calibri"/>
          <w:color w:val="000000"/>
          <w:sz w:val="22"/>
          <w:szCs w:val="22"/>
        </w:rPr>
        <w:t>Carta del fabricante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sidR="00475B4C">
        <w:rPr>
          <w:rFonts w:ascii="Calibri" w:eastAsia="Calibri" w:hAnsi="Calibri" w:cs="Calibri"/>
          <w:color w:val="000000"/>
          <w:sz w:val="22"/>
          <w:szCs w:val="22"/>
        </w:rPr>
        <w:t xml:space="preserve"> </w:t>
      </w:r>
      <w:r w:rsidR="00475B4C" w:rsidRPr="00AF67D6">
        <w:rPr>
          <w:rFonts w:ascii="Calibri" w:eastAsia="Calibri" w:hAnsi="Calibri" w:cs="Calibri"/>
          <w:b/>
          <w:bCs/>
          <w:sz w:val="20"/>
          <w:szCs w:val="20"/>
        </w:rPr>
        <w:t>(1_</w:t>
      </w:r>
      <w:r w:rsidR="00475B4C">
        <w:rPr>
          <w:rFonts w:ascii="Calibri" w:eastAsia="Calibri" w:hAnsi="Calibri" w:cs="Calibri"/>
          <w:b/>
          <w:bCs/>
          <w:sz w:val="20"/>
          <w:szCs w:val="20"/>
        </w:rPr>
        <w:t>1</w:t>
      </w:r>
      <w:r w:rsidR="001A0410">
        <w:rPr>
          <w:rFonts w:ascii="Calibri" w:eastAsia="Calibri" w:hAnsi="Calibri" w:cs="Calibri"/>
          <w:b/>
          <w:bCs/>
          <w:sz w:val="20"/>
          <w:szCs w:val="20"/>
        </w:rPr>
        <w:t>8</w:t>
      </w:r>
      <w:r w:rsidR="00475B4C" w:rsidRPr="00AF67D6">
        <w:rPr>
          <w:rFonts w:ascii="Calibri" w:eastAsia="Calibri" w:hAnsi="Calibri" w:cs="Calibri"/>
          <w:b/>
          <w:bCs/>
          <w:sz w:val="20"/>
          <w:szCs w:val="20"/>
        </w:rPr>
        <w:t>_#proveedor.*)</w:t>
      </w:r>
      <w:r w:rsidR="00475B4C">
        <w:rPr>
          <w:rFonts w:ascii="Calibri" w:eastAsia="Calibri" w:hAnsi="Calibri" w:cs="Calibri"/>
          <w:color w:val="000000"/>
          <w:sz w:val="22"/>
          <w:szCs w:val="22"/>
        </w:rPr>
        <w:t>.</w:t>
      </w:r>
    </w:p>
    <w:p w14:paraId="6BF3B761" w14:textId="77777777" w:rsidR="004A5932" w:rsidRDefault="004A5932" w:rsidP="004A5932">
      <w:pPr>
        <w:pStyle w:val="Prrafodelista"/>
        <w:rPr>
          <w:rFonts w:ascii="Calibri" w:eastAsia="Calibri" w:hAnsi="Calibri" w:cs="Calibri"/>
          <w:sz w:val="22"/>
          <w:szCs w:val="22"/>
        </w:rPr>
      </w:pPr>
    </w:p>
    <w:p w14:paraId="0C4FC98C" w14:textId="621AEB83" w:rsidR="004A5932" w:rsidRDefault="004A5932" w:rsidP="004A5932">
      <w:pP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En caso de que no se especifique en el Anexo I, el periodo de la garantía de fábrica deberá ser de mínimo un año</w:t>
      </w:r>
      <w:r>
        <w:rPr>
          <w:rFonts w:ascii="Calibri" w:eastAsia="Calibri" w:hAnsi="Calibri" w:cs="Calibri"/>
          <w:color w:val="000000"/>
          <w:sz w:val="22"/>
          <w:szCs w:val="22"/>
        </w:rPr>
        <w:t>.</w:t>
      </w:r>
    </w:p>
    <w:p w14:paraId="06BBBDE2" w14:textId="77777777" w:rsidR="004A5932" w:rsidRDefault="004A5932" w:rsidP="004A5932">
      <w:pPr>
        <w:ind w:left="720"/>
        <w:jc w:val="both"/>
        <w:rPr>
          <w:rFonts w:ascii="Calibri" w:eastAsia="Calibri" w:hAnsi="Calibri" w:cs="Calibri"/>
          <w:color w:val="000000"/>
          <w:sz w:val="22"/>
          <w:szCs w:val="22"/>
        </w:rPr>
      </w:pPr>
    </w:p>
    <w:p w14:paraId="4B3C34AC" w14:textId="17C74573" w:rsidR="004A5932" w:rsidRDefault="004A5932" w:rsidP="004A5932">
      <w:pP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 xml:space="preserve">En caso de que la garantía de fábrica sea menor a los periodos enunciados, el </w:t>
      </w:r>
      <w:r>
        <w:rPr>
          <w:rFonts w:ascii="Calibri" w:eastAsia="Calibri" w:hAnsi="Calibri" w:cs="Calibri"/>
          <w:color w:val="000000"/>
          <w:sz w:val="22"/>
          <w:szCs w:val="22"/>
        </w:rPr>
        <w:t>licitante</w:t>
      </w:r>
      <w:r w:rsidRPr="00E861C5">
        <w:rPr>
          <w:rFonts w:ascii="Calibri" w:eastAsia="Calibri" w:hAnsi="Calibri" w:cs="Calibri"/>
          <w:color w:val="000000"/>
          <w:sz w:val="22"/>
          <w:szCs w:val="22"/>
        </w:rPr>
        <w:t xml:space="preserve"> adjudicado deberá presentar Extensión de Garantía</w:t>
      </w:r>
      <w:r>
        <w:rPr>
          <w:rFonts w:ascii="Calibri" w:eastAsia="Calibri" w:hAnsi="Calibri" w:cs="Calibri"/>
          <w:color w:val="000000"/>
          <w:sz w:val="22"/>
          <w:szCs w:val="22"/>
        </w:rPr>
        <w:t>, según aplique</w:t>
      </w:r>
      <w:r w:rsidR="00C05257">
        <w:rPr>
          <w:rFonts w:ascii="Calibri" w:eastAsia="Calibri" w:hAnsi="Calibri" w:cs="Calibri"/>
          <w:color w:val="000000"/>
          <w:sz w:val="22"/>
          <w:szCs w:val="22"/>
        </w:rPr>
        <w:t>.</w:t>
      </w:r>
    </w:p>
    <w:p w14:paraId="2232F632" w14:textId="77777777" w:rsidR="00C05257" w:rsidRDefault="00C05257" w:rsidP="004A5932">
      <w:pPr>
        <w:ind w:left="720"/>
        <w:jc w:val="both"/>
        <w:rPr>
          <w:rFonts w:ascii="Calibri" w:eastAsia="Calibri" w:hAnsi="Calibri" w:cs="Calibri"/>
          <w:color w:val="000000"/>
          <w:sz w:val="22"/>
          <w:szCs w:val="22"/>
        </w:rPr>
      </w:pPr>
    </w:p>
    <w:p w14:paraId="748A9670" w14:textId="10E9DF7B" w:rsidR="00C05257" w:rsidRDefault="00C05257" w:rsidP="004A5932">
      <w:pPr>
        <w:ind w:left="720"/>
        <w:jc w:val="both"/>
        <w:rPr>
          <w:rFonts w:ascii="Calibri" w:eastAsia="Calibri" w:hAnsi="Calibri" w:cs="Calibri"/>
          <w:color w:val="000000"/>
          <w:sz w:val="22"/>
          <w:szCs w:val="22"/>
        </w:rPr>
      </w:pPr>
      <w:r w:rsidRPr="00E861C5">
        <w:rPr>
          <w:rFonts w:ascii="Calibri" w:eastAsia="Calibri" w:hAnsi="Calibri" w:cs="Calibri"/>
          <w:color w:val="000000"/>
          <w:sz w:val="22"/>
          <w:szCs w:val="22"/>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r>
        <w:rPr>
          <w:rFonts w:ascii="Calibri" w:eastAsia="Calibri" w:hAnsi="Calibri" w:cs="Calibri"/>
          <w:color w:val="000000"/>
          <w:sz w:val="22"/>
          <w:szCs w:val="22"/>
        </w:rPr>
        <w:t>.</w:t>
      </w:r>
    </w:p>
    <w:p w14:paraId="6A7A1BFB" w14:textId="77777777" w:rsidR="00C05257" w:rsidRDefault="00C05257" w:rsidP="004A5932">
      <w:pPr>
        <w:ind w:left="720"/>
        <w:jc w:val="both"/>
        <w:rPr>
          <w:rFonts w:ascii="Calibri" w:eastAsia="Calibri" w:hAnsi="Calibri" w:cs="Calibri"/>
          <w:color w:val="000000"/>
          <w:sz w:val="22"/>
          <w:szCs w:val="22"/>
        </w:rPr>
      </w:pPr>
    </w:p>
    <w:p w14:paraId="6CA66413" w14:textId="77777777" w:rsidR="00C05257" w:rsidRDefault="00C05257" w:rsidP="00C05257">
      <w:pPr>
        <w:pBdr>
          <w:top w:val="nil"/>
          <w:left w:val="nil"/>
          <w:bottom w:val="nil"/>
          <w:right w:val="nil"/>
          <w:between w:val="nil"/>
        </w:pBdr>
        <w:jc w:val="both"/>
        <w:rPr>
          <w:rFonts w:ascii="Calibri" w:eastAsia="Calibri" w:hAnsi="Calibri" w:cs="Calibri"/>
          <w:b/>
          <w:bCs/>
          <w:color w:val="000000"/>
          <w:sz w:val="22"/>
          <w:szCs w:val="22"/>
        </w:rPr>
      </w:pPr>
      <w:r w:rsidRPr="00194D77">
        <w:rPr>
          <w:rFonts w:ascii="Calibri" w:eastAsia="Calibri" w:hAnsi="Calibri" w:cs="Calibri"/>
          <w:b/>
          <w:bCs/>
          <w:color w:val="000000"/>
          <w:sz w:val="22"/>
          <w:szCs w:val="22"/>
        </w:rPr>
        <w:t>Adicionalmente para la partida 72:</w:t>
      </w:r>
    </w:p>
    <w:p w14:paraId="6364719A" w14:textId="77777777" w:rsidR="00C05257" w:rsidRPr="004A5932" w:rsidRDefault="00C05257" w:rsidP="00C05257">
      <w:pPr>
        <w:jc w:val="both"/>
        <w:rPr>
          <w:rFonts w:ascii="Calibri" w:eastAsia="Calibri" w:hAnsi="Calibri" w:cs="Calibri"/>
          <w:sz w:val="22"/>
          <w:szCs w:val="22"/>
        </w:rPr>
      </w:pPr>
    </w:p>
    <w:p w14:paraId="64082925" w14:textId="1DC27BE8" w:rsidR="004A5932" w:rsidRPr="009B2AAD" w:rsidRDefault="00C05257" w:rsidP="008618F0">
      <w:pPr>
        <w:numPr>
          <w:ilvl w:val="0"/>
          <w:numId w:val="19"/>
        </w:numPr>
        <w:jc w:val="both"/>
        <w:rPr>
          <w:rFonts w:ascii="Calibri" w:eastAsia="Calibri" w:hAnsi="Calibri" w:cs="Calibri"/>
          <w:sz w:val="22"/>
          <w:szCs w:val="22"/>
        </w:rPr>
      </w:pPr>
      <w:r w:rsidRPr="005A7A24">
        <w:rPr>
          <w:rFonts w:ascii="Calibri" w:eastAsia="Calibri" w:hAnsi="Calibri" w:cs="Calibri"/>
          <w:color w:val="000000"/>
          <w:sz w:val="22"/>
          <w:szCs w:val="22"/>
        </w:rPr>
        <w:t>Carta compromiso con firma autógrafa del representante o apoderado legal del licitante donde manifieste bajo protesta decir verdad que, en caso de resultar adjudicado</w:t>
      </w:r>
      <w:r>
        <w:rPr>
          <w:rFonts w:ascii="Calibri" w:eastAsia="Calibri" w:hAnsi="Calibri" w:cs="Calibri"/>
          <w:color w:val="000000"/>
          <w:sz w:val="22"/>
          <w:szCs w:val="22"/>
        </w:rPr>
        <w:t>,</w:t>
      </w:r>
      <w:r w:rsidRPr="005A7A24">
        <w:rPr>
          <w:rFonts w:ascii="Calibri" w:eastAsia="Calibri" w:hAnsi="Calibri" w:cs="Calibri"/>
          <w:color w:val="000000"/>
          <w:sz w:val="22"/>
          <w:szCs w:val="22"/>
        </w:rPr>
        <w:t xml:space="preserve"> la instalación se </w:t>
      </w:r>
      <w:r w:rsidRPr="005A7A24">
        <w:rPr>
          <w:rFonts w:ascii="Calibri" w:eastAsia="Calibri" w:hAnsi="Calibri" w:cs="Calibri"/>
          <w:color w:val="000000"/>
          <w:sz w:val="22"/>
          <w:szCs w:val="22"/>
        </w:rPr>
        <w:lastRenderedPageBreak/>
        <w:t>realizar</w:t>
      </w:r>
      <w:r>
        <w:rPr>
          <w:rFonts w:ascii="Calibri" w:eastAsia="Calibri" w:hAnsi="Calibri" w:cs="Calibri"/>
          <w:color w:val="000000"/>
          <w:sz w:val="22"/>
          <w:szCs w:val="22"/>
        </w:rPr>
        <w:t>á</w:t>
      </w:r>
      <w:r w:rsidRPr="005A7A24">
        <w:rPr>
          <w:rFonts w:ascii="Calibri" w:eastAsia="Calibri" w:hAnsi="Calibri" w:cs="Calibri"/>
          <w:color w:val="000000"/>
          <w:sz w:val="22"/>
          <w:szCs w:val="22"/>
        </w:rPr>
        <w:t xml:space="preserve"> por un ingeniero certificado por la marca Schneider Electric, deb</w:t>
      </w:r>
      <w:r w:rsidR="007C590C">
        <w:rPr>
          <w:rFonts w:ascii="Calibri" w:eastAsia="Calibri" w:hAnsi="Calibri" w:cs="Calibri"/>
          <w:color w:val="000000"/>
          <w:sz w:val="22"/>
          <w:szCs w:val="22"/>
        </w:rPr>
        <w:t>iendo</w:t>
      </w:r>
      <w:r w:rsidRPr="005A7A24">
        <w:rPr>
          <w:rFonts w:ascii="Calibri" w:eastAsia="Calibri" w:hAnsi="Calibri" w:cs="Calibri"/>
          <w:color w:val="000000"/>
          <w:sz w:val="22"/>
          <w:szCs w:val="22"/>
        </w:rPr>
        <w:t xml:space="preserve"> adjuntar el certificado en </w:t>
      </w:r>
      <w:proofErr w:type="spellStart"/>
      <w:r w:rsidRPr="005A7A24">
        <w:rPr>
          <w:rFonts w:ascii="Calibri" w:eastAsia="Calibri" w:hAnsi="Calibri" w:cs="Calibri"/>
          <w:color w:val="000000"/>
          <w:sz w:val="22"/>
          <w:szCs w:val="22"/>
        </w:rPr>
        <w:t>Secure</w:t>
      </w:r>
      <w:proofErr w:type="spellEnd"/>
      <w:r w:rsidRPr="005A7A24">
        <w:rPr>
          <w:rFonts w:ascii="Calibri" w:eastAsia="Calibri" w:hAnsi="Calibri" w:cs="Calibri"/>
          <w:color w:val="000000"/>
          <w:sz w:val="22"/>
          <w:szCs w:val="22"/>
        </w:rPr>
        <w:t xml:space="preserve"> Power Training del ingeniero</w:t>
      </w:r>
      <w:r w:rsidR="00475B4C">
        <w:rPr>
          <w:rFonts w:ascii="Calibri" w:eastAsia="Calibri" w:hAnsi="Calibri" w:cs="Calibri"/>
          <w:color w:val="000000"/>
          <w:sz w:val="22"/>
          <w:szCs w:val="22"/>
        </w:rPr>
        <w:t xml:space="preserve"> </w:t>
      </w:r>
      <w:r w:rsidR="00475B4C" w:rsidRPr="00AF67D6">
        <w:rPr>
          <w:rFonts w:ascii="Calibri" w:eastAsia="Calibri" w:hAnsi="Calibri" w:cs="Calibri"/>
          <w:b/>
          <w:bCs/>
          <w:sz w:val="20"/>
          <w:szCs w:val="20"/>
        </w:rPr>
        <w:t>(1_</w:t>
      </w:r>
      <w:r w:rsidR="007C590C">
        <w:rPr>
          <w:rFonts w:ascii="Calibri" w:eastAsia="Calibri" w:hAnsi="Calibri" w:cs="Calibri"/>
          <w:b/>
          <w:bCs/>
          <w:sz w:val="20"/>
          <w:szCs w:val="20"/>
        </w:rPr>
        <w:t>19</w:t>
      </w:r>
      <w:r w:rsidR="00475B4C" w:rsidRPr="00AF67D6">
        <w:rPr>
          <w:rFonts w:ascii="Calibri" w:eastAsia="Calibri" w:hAnsi="Calibri" w:cs="Calibri"/>
          <w:b/>
          <w:bCs/>
          <w:sz w:val="20"/>
          <w:szCs w:val="20"/>
        </w:rPr>
        <w:t>_#proveedor.*)</w:t>
      </w:r>
      <w:r w:rsidR="009B2AAD">
        <w:rPr>
          <w:rFonts w:ascii="Calibri" w:eastAsia="Calibri" w:hAnsi="Calibri" w:cs="Calibri"/>
          <w:color w:val="000000"/>
          <w:sz w:val="22"/>
          <w:szCs w:val="22"/>
        </w:rPr>
        <w:t>.</w:t>
      </w:r>
    </w:p>
    <w:p w14:paraId="0862B864" w14:textId="77777777" w:rsidR="009B2AAD" w:rsidRPr="009B2AAD" w:rsidRDefault="009B2AAD" w:rsidP="009B2AAD">
      <w:pPr>
        <w:ind w:left="720"/>
        <w:jc w:val="both"/>
        <w:rPr>
          <w:rFonts w:ascii="Calibri" w:eastAsia="Calibri" w:hAnsi="Calibri" w:cs="Calibri"/>
          <w:sz w:val="22"/>
          <w:szCs w:val="22"/>
        </w:rPr>
      </w:pPr>
    </w:p>
    <w:p w14:paraId="2CD63AF5" w14:textId="4E489A9C" w:rsidR="009B2AAD" w:rsidRDefault="009B2AAD" w:rsidP="009B2AAD">
      <w:pPr>
        <w:jc w:val="both"/>
        <w:rPr>
          <w:rFonts w:ascii="Calibri" w:eastAsia="Calibri" w:hAnsi="Calibri" w:cs="Calibri"/>
          <w:b/>
          <w:bCs/>
          <w:color w:val="000000"/>
          <w:sz w:val="22"/>
          <w:szCs w:val="22"/>
        </w:rPr>
      </w:pPr>
      <w:r w:rsidRPr="005737F7">
        <w:rPr>
          <w:rFonts w:ascii="Calibri" w:eastAsia="Calibri" w:hAnsi="Calibri" w:cs="Calibri"/>
          <w:b/>
          <w:bCs/>
          <w:color w:val="000000"/>
          <w:sz w:val="22"/>
          <w:szCs w:val="22"/>
        </w:rPr>
        <w:t xml:space="preserve">Adicionalmente para participar en las partidas </w:t>
      </w:r>
      <w:r w:rsidRPr="00082D35">
        <w:rPr>
          <w:rFonts w:ascii="Calibri" w:eastAsia="Calibri" w:hAnsi="Calibri" w:cs="Calibri"/>
          <w:b/>
          <w:bCs/>
          <w:color w:val="000000"/>
          <w:sz w:val="22"/>
          <w:szCs w:val="22"/>
        </w:rPr>
        <w:t>17</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18</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19</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20</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21</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22</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23</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24</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25</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26</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27</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28</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29</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30</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31</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32</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33</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34</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56</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57</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58</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59</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60</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61</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62</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63</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64</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65</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66</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67</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68</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70</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73</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74</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76</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77</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78</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79</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80</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81</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82</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83</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84</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85</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86</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87</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88</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89</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90</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94</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100</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104</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105</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106</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107</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108</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116</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117</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118</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121</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124</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125</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127</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135</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139</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141</w:t>
      </w:r>
      <w:r>
        <w:rPr>
          <w:rFonts w:ascii="Calibri" w:eastAsia="Calibri" w:hAnsi="Calibri" w:cs="Calibri"/>
          <w:b/>
          <w:bCs/>
          <w:color w:val="000000"/>
          <w:sz w:val="22"/>
          <w:szCs w:val="22"/>
        </w:rPr>
        <w:t xml:space="preserve">, </w:t>
      </w:r>
      <w:r w:rsidRPr="00082D35">
        <w:rPr>
          <w:rFonts w:ascii="Calibri" w:eastAsia="Calibri" w:hAnsi="Calibri" w:cs="Calibri"/>
          <w:b/>
          <w:bCs/>
          <w:color w:val="000000"/>
          <w:sz w:val="22"/>
          <w:szCs w:val="22"/>
        </w:rPr>
        <w:t>14</w:t>
      </w:r>
      <w:r>
        <w:rPr>
          <w:rFonts w:ascii="Calibri" w:eastAsia="Calibri" w:hAnsi="Calibri" w:cs="Calibri"/>
          <w:b/>
          <w:bCs/>
          <w:color w:val="000000"/>
          <w:sz w:val="22"/>
          <w:szCs w:val="22"/>
        </w:rPr>
        <w:t>7 y 151 del Anexo I:</w:t>
      </w:r>
    </w:p>
    <w:p w14:paraId="50C6162C" w14:textId="77777777" w:rsidR="009B2AAD" w:rsidRPr="00CE4830" w:rsidRDefault="009B2AAD" w:rsidP="009B2AAD">
      <w:pPr>
        <w:jc w:val="both"/>
        <w:rPr>
          <w:rFonts w:ascii="Calibri" w:eastAsia="Calibri" w:hAnsi="Calibri" w:cs="Calibri"/>
          <w:sz w:val="22"/>
          <w:szCs w:val="22"/>
        </w:rPr>
      </w:pPr>
    </w:p>
    <w:p w14:paraId="4680284B" w14:textId="4250E715" w:rsidR="00CE4830" w:rsidRPr="009B2AAD" w:rsidRDefault="009B2AAD" w:rsidP="008618F0">
      <w:pPr>
        <w:numPr>
          <w:ilvl w:val="0"/>
          <w:numId w:val="19"/>
        </w:numPr>
        <w:jc w:val="both"/>
        <w:rPr>
          <w:rFonts w:ascii="Calibri" w:eastAsia="Calibri" w:hAnsi="Calibri" w:cs="Calibri"/>
          <w:sz w:val="22"/>
          <w:szCs w:val="22"/>
        </w:rPr>
      </w:pPr>
      <w:r w:rsidRPr="005A2F3E">
        <w:rPr>
          <w:rFonts w:ascii="Calibri" w:eastAsia="Calibri" w:hAnsi="Calibri" w:cs="Calibri"/>
          <w:color w:val="000000"/>
          <w:sz w:val="22"/>
          <w:szCs w:val="22"/>
        </w:rPr>
        <w:t xml:space="preserve">Carta Catálogo (Bill </w:t>
      </w:r>
      <w:proofErr w:type="spellStart"/>
      <w:r w:rsidRPr="005A2F3E">
        <w:rPr>
          <w:rFonts w:ascii="Calibri" w:eastAsia="Calibri" w:hAnsi="Calibri" w:cs="Calibri"/>
          <w:color w:val="000000"/>
          <w:sz w:val="22"/>
          <w:szCs w:val="22"/>
        </w:rPr>
        <w:t>of</w:t>
      </w:r>
      <w:proofErr w:type="spellEnd"/>
      <w:r w:rsidRPr="005A2F3E">
        <w:rPr>
          <w:rFonts w:ascii="Calibri" w:eastAsia="Calibri" w:hAnsi="Calibri" w:cs="Calibri"/>
          <w:color w:val="000000"/>
          <w:sz w:val="22"/>
          <w:szCs w:val="22"/>
        </w:rPr>
        <w:t xml:space="preserve"> </w:t>
      </w:r>
      <w:proofErr w:type="spellStart"/>
      <w:r w:rsidRPr="005A2F3E">
        <w:rPr>
          <w:rFonts w:ascii="Calibri" w:eastAsia="Calibri" w:hAnsi="Calibri" w:cs="Calibri"/>
          <w:color w:val="000000"/>
          <w:sz w:val="22"/>
          <w:szCs w:val="22"/>
        </w:rPr>
        <w:t>Materials</w:t>
      </w:r>
      <w:proofErr w:type="spellEnd"/>
      <w:r w:rsidRPr="005A2F3E">
        <w:rPr>
          <w:rFonts w:ascii="Calibri" w:eastAsia="Calibri" w:hAnsi="Calibri" w:cs="Calibri"/>
          <w:color w:val="000000"/>
          <w:sz w:val="22"/>
          <w:szCs w:val="22"/>
        </w:rPr>
        <w:t xml:space="preserve"> (BOM)), emitido por el Fabricante con firma autógrafa del representante o apoderado legal donde indique los componentes de hardware que integran el equipo, con un código de identificación único para cada uno de los componentes, incluyendo la carcasa y cualquier otro componente individual que sea susceptible de reemplazo. Así mismo deberá incluir un código general correspondiente al equipo (SKU o similar</w:t>
      </w:r>
      <w:r>
        <w:rPr>
          <w:rFonts w:ascii="Calibri" w:eastAsia="Calibri" w:hAnsi="Calibri" w:cs="Calibri"/>
          <w:color w:val="000000"/>
          <w:sz w:val="22"/>
          <w:szCs w:val="22"/>
        </w:rPr>
        <w:t>)</w:t>
      </w:r>
      <w:r w:rsidR="00475B4C">
        <w:rPr>
          <w:rFonts w:ascii="Calibri" w:eastAsia="Calibri" w:hAnsi="Calibri" w:cs="Calibri"/>
          <w:color w:val="000000"/>
          <w:sz w:val="22"/>
          <w:szCs w:val="22"/>
        </w:rPr>
        <w:t xml:space="preserve"> </w:t>
      </w:r>
      <w:r w:rsidR="00475B4C" w:rsidRPr="00AF67D6">
        <w:rPr>
          <w:rFonts w:ascii="Calibri" w:eastAsia="Calibri" w:hAnsi="Calibri" w:cs="Calibri"/>
          <w:b/>
          <w:bCs/>
          <w:sz w:val="20"/>
          <w:szCs w:val="20"/>
        </w:rPr>
        <w:t>(1_</w:t>
      </w:r>
      <w:r w:rsidR="00475B4C">
        <w:rPr>
          <w:rFonts w:ascii="Calibri" w:eastAsia="Calibri" w:hAnsi="Calibri" w:cs="Calibri"/>
          <w:b/>
          <w:bCs/>
          <w:sz w:val="20"/>
          <w:szCs w:val="20"/>
        </w:rPr>
        <w:t>2</w:t>
      </w:r>
      <w:r w:rsidR="007C590C">
        <w:rPr>
          <w:rFonts w:ascii="Calibri" w:eastAsia="Calibri" w:hAnsi="Calibri" w:cs="Calibri"/>
          <w:b/>
          <w:bCs/>
          <w:sz w:val="20"/>
          <w:szCs w:val="20"/>
        </w:rPr>
        <w:t>0</w:t>
      </w:r>
      <w:r w:rsidR="00475B4C" w:rsidRPr="00AF67D6">
        <w:rPr>
          <w:rFonts w:ascii="Calibri" w:eastAsia="Calibri" w:hAnsi="Calibri" w:cs="Calibri"/>
          <w:b/>
          <w:bCs/>
          <w:sz w:val="20"/>
          <w:szCs w:val="20"/>
        </w:rPr>
        <w:t>_#proveedor.*)</w:t>
      </w:r>
      <w:r w:rsidR="00475B4C">
        <w:rPr>
          <w:rFonts w:ascii="Calibri" w:eastAsia="Calibri" w:hAnsi="Calibri" w:cs="Calibri"/>
          <w:color w:val="000000"/>
          <w:sz w:val="22"/>
          <w:szCs w:val="22"/>
        </w:rPr>
        <w:t>.</w:t>
      </w:r>
    </w:p>
    <w:p w14:paraId="05ED0CF0" w14:textId="77777777" w:rsidR="009B2AAD" w:rsidRPr="009B2AAD" w:rsidRDefault="009B2AAD" w:rsidP="009B2AAD">
      <w:pPr>
        <w:ind w:left="720"/>
        <w:jc w:val="both"/>
        <w:rPr>
          <w:rFonts w:ascii="Calibri" w:eastAsia="Calibri" w:hAnsi="Calibri" w:cs="Calibri"/>
          <w:sz w:val="22"/>
          <w:szCs w:val="22"/>
        </w:rPr>
      </w:pPr>
    </w:p>
    <w:p w14:paraId="5F831471" w14:textId="7617E0E8" w:rsidR="009B2AAD" w:rsidRPr="009B2AAD" w:rsidRDefault="009B2AAD" w:rsidP="008618F0">
      <w:pPr>
        <w:numPr>
          <w:ilvl w:val="0"/>
          <w:numId w:val="19"/>
        </w:numPr>
        <w:jc w:val="both"/>
        <w:rPr>
          <w:rFonts w:ascii="Calibri" w:eastAsia="Calibri" w:hAnsi="Calibri" w:cs="Calibri"/>
          <w:sz w:val="22"/>
          <w:szCs w:val="22"/>
        </w:rPr>
      </w:pPr>
      <w:r w:rsidRPr="005A2F3E">
        <w:rPr>
          <w:rFonts w:ascii="Calibri" w:eastAsia="Calibri" w:hAnsi="Calibri" w:cs="Calibri"/>
          <w:color w:val="000000"/>
          <w:sz w:val="22"/>
          <w:szCs w:val="22"/>
        </w:rPr>
        <w:t>Carta del Proveedor del Servicio de Rastreo y asistencia (Absolute) con firma autógrafa del representante o apoderado legal, donde indique que el equipo de marca y modelo ofertado cuenta con un agente que permite el rastreo del equipo en caso de robo o extravío (cuando se contrate el servicio) y que dicho agente reside permanente en el BIOS del equipo y es persistente a cualquier intento de manipulación o eliminación, incluyendo pero no limitando a: reinstalación del sistema operativo, formateo o reemplazo del disco duro y reinstalación del BIOS</w:t>
      </w:r>
      <w:r w:rsidR="00475B4C">
        <w:rPr>
          <w:rFonts w:ascii="Calibri" w:eastAsia="Calibri" w:hAnsi="Calibri" w:cs="Calibri"/>
          <w:color w:val="000000"/>
          <w:sz w:val="22"/>
          <w:szCs w:val="22"/>
        </w:rPr>
        <w:t xml:space="preserve"> </w:t>
      </w:r>
      <w:r w:rsidR="00475B4C" w:rsidRPr="00AF67D6">
        <w:rPr>
          <w:rFonts w:ascii="Calibri" w:eastAsia="Calibri" w:hAnsi="Calibri" w:cs="Calibri"/>
          <w:b/>
          <w:bCs/>
          <w:sz w:val="20"/>
          <w:szCs w:val="20"/>
        </w:rPr>
        <w:t>(1_</w:t>
      </w:r>
      <w:r w:rsidR="00475B4C">
        <w:rPr>
          <w:rFonts w:ascii="Calibri" w:eastAsia="Calibri" w:hAnsi="Calibri" w:cs="Calibri"/>
          <w:b/>
          <w:bCs/>
          <w:sz w:val="20"/>
          <w:szCs w:val="20"/>
        </w:rPr>
        <w:t>2</w:t>
      </w:r>
      <w:r w:rsidR="007C590C">
        <w:rPr>
          <w:rFonts w:ascii="Calibri" w:eastAsia="Calibri" w:hAnsi="Calibri" w:cs="Calibri"/>
          <w:b/>
          <w:bCs/>
          <w:sz w:val="20"/>
          <w:szCs w:val="20"/>
        </w:rPr>
        <w:t>1</w:t>
      </w:r>
      <w:r w:rsidR="00475B4C" w:rsidRPr="00AF67D6">
        <w:rPr>
          <w:rFonts w:ascii="Calibri" w:eastAsia="Calibri" w:hAnsi="Calibri" w:cs="Calibri"/>
          <w:b/>
          <w:bCs/>
          <w:sz w:val="20"/>
          <w:szCs w:val="20"/>
        </w:rPr>
        <w:t>_#proveedor.*)</w:t>
      </w:r>
      <w:r w:rsidR="00475B4C">
        <w:rPr>
          <w:rFonts w:ascii="Calibri" w:eastAsia="Calibri" w:hAnsi="Calibri" w:cs="Calibri"/>
          <w:color w:val="000000"/>
          <w:sz w:val="22"/>
          <w:szCs w:val="22"/>
        </w:rPr>
        <w:t>.</w:t>
      </w:r>
    </w:p>
    <w:p w14:paraId="5D2ECCD0" w14:textId="77777777" w:rsidR="009B2AAD" w:rsidRDefault="009B2AAD" w:rsidP="009B2AAD">
      <w:pPr>
        <w:pStyle w:val="Prrafodelista"/>
        <w:rPr>
          <w:rFonts w:ascii="Calibri" w:eastAsia="Calibri" w:hAnsi="Calibri" w:cs="Calibri"/>
          <w:sz w:val="22"/>
          <w:szCs w:val="22"/>
        </w:rPr>
      </w:pPr>
    </w:p>
    <w:p w14:paraId="62A51C55" w14:textId="0C0F5674" w:rsidR="009B2AAD" w:rsidRPr="00CE4830" w:rsidRDefault="009B2AAD" w:rsidP="008618F0">
      <w:pPr>
        <w:numPr>
          <w:ilvl w:val="0"/>
          <w:numId w:val="19"/>
        </w:numPr>
        <w:jc w:val="both"/>
        <w:rPr>
          <w:rFonts w:ascii="Calibri" w:eastAsia="Calibri" w:hAnsi="Calibri" w:cs="Calibri"/>
          <w:sz w:val="22"/>
          <w:szCs w:val="22"/>
        </w:rPr>
      </w:pPr>
      <w:r w:rsidRPr="005A2F3E">
        <w:rPr>
          <w:rFonts w:ascii="Calibri" w:eastAsia="Calibri" w:hAnsi="Calibri" w:cs="Calibri"/>
          <w:color w:val="000000"/>
          <w:sz w:val="22"/>
          <w:szCs w:val="22"/>
        </w:rPr>
        <w:t xml:space="preserve">Carta </w:t>
      </w:r>
      <w:r>
        <w:rPr>
          <w:rFonts w:ascii="Calibri" w:eastAsia="Calibri" w:hAnsi="Calibri" w:cs="Calibri"/>
          <w:color w:val="000000"/>
          <w:sz w:val="22"/>
          <w:szCs w:val="22"/>
        </w:rPr>
        <w:t>con</w:t>
      </w:r>
      <w:r w:rsidRPr="005A2F3E">
        <w:rPr>
          <w:rFonts w:ascii="Calibri" w:eastAsia="Calibri" w:hAnsi="Calibri" w:cs="Calibri"/>
          <w:color w:val="000000"/>
          <w:sz w:val="22"/>
          <w:szCs w:val="22"/>
        </w:rPr>
        <w:t xml:space="preserve"> firma</w:t>
      </w:r>
      <w:r>
        <w:rPr>
          <w:rFonts w:ascii="Calibri" w:eastAsia="Calibri" w:hAnsi="Calibri" w:cs="Calibri"/>
          <w:color w:val="000000"/>
          <w:sz w:val="22"/>
          <w:szCs w:val="22"/>
        </w:rPr>
        <w:t xml:space="preserve"> autógrafa d</w:t>
      </w:r>
      <w:r w:rsidRPr="005A2F3E">
        <w:rPr>
          <w:rFonts w:ascii="Calibri" w:eastAsia="Calibri" w:hAnsi="Calibri" w:cs="Calibri"/>
          <w:color w:val="000000"/>
          <w:sz w:val="22"/>
          <w:szCs w:val="22"/>
        </w:rPr>
        <w:t>el representante</w:t>
      </w:r>
      <w:r>
        <w:rPr>
          <w:rFonts w:ascii="Calibri" w:eastAsia="Calibri" w:hAnsi="Calibri" w:cs="Calibri"/>
          <w:color w:val="000000"/>
          <w:sz w:val="22"/>
          <w:szCs w:val="22"/>
        </w:rPr>
        <w:t xml:space="preserve"> o apoderado</w:t>
      </w:r>
      <w:r w:rsidRPr="005A2F3E">
        <w:rPr>
          <w:rFonts w:ascii="Calibri" w:eastAsia="Calibri" w:hAnsi="Calibri" w:cs="Calibri"/>
          <w:color w:val="000000"/>
          <w:sz w:val="22"/>
          <w:szCs w:val="22"/>
        </w:rPr>
        <w:t xml:space="preserve"> legal acreditado del licitante en la cual manifieste</w:t>
      </w:r>
      <w:r>
        <w:rPr>
          <w:rFonts w:ascii="Calibri" w:eastAsia="Calibri" w:hAnsi="Calibri" w:cs="Calibri"/>
          <w:color w:val="000000"/>
          <w:sz w:val="22"/>
          <w:szCs w:val="22"/>
        </w:rPr>
        <w:t>, bajo protesta de decir verdad, que</w:t>
      </w:r>
      <w:r w:rsidRPr="005A2F3E">
        <w:rPr>
          <w:rFonts w:ascii="Calibri" w:eastAsia="Calibri" w:hAnsi="Calibri" w:cs="Calibri"/>
          <w:color w:val="000000"/>
          <w:sz w:val="22"/>
          <w:szCs w:val="22"/>
        </w:rPr>
        <w:t xml:space="preserve"> en caso de resultar adjudicado, al momento de la entrega de los bienes adjudicados, el licenciamiento del agente de rastreo se encontrará ligado a la consola de administración de la Dependencia solicitante de conformidad a lo establecido en el Anexo I-B</w:t>
      </w:r>
      <w:r w:rsidR="00475B4C">
        <w:rPr>
          <w:rFonts w:ascii="Calibri" w:eastAsia="Calibri" w:hAnsi="Calibri" w:cs="Calibri"/>
          <w:color w:val="000000"/>
          <w:sz w:val="22"/>
          <w:szCs w:val="22"/>
        </w:rPr>
        <w:t xml:space="preserve"> </w:t>
      </w:r>
      <w:r w:rsidR="00475B4C" w:rsidRPr="00AF67D6">
        <w:rPr>
          <w:rFonts w:ascii="Calibri" w:eastAsia="Calibri" w:hAnsi="Calibri" w:cs="Calibri"/>
          <w:b/>
          <w:bCs/>
          <w:sz w:val="20"/>
          <w:szCs w:val="20"/>
        </w:rPr>
        <w:t>(1_</w:t>
      </w:r>
      <w:r w:rsidR="00475B4C">
        <w:rPr>
          <w:rFonts w:ascii="Calibri" w:eastAsia="Calibri" w:hAnsi="Calibri" w:cs="Calibri"/>
          <w:b/>
          <w:bCs/>
          <w:sz w:val="20"/>
          <w:szCs w:val="20"/>
        </w:rPr>
        <w:t>2</w:t>
      </w:r>
      <w:r w:rsidR="007C590C">
        <w:rPr>
          <w:rFonts w:ascii="Calibri" w:eastAsia="Calibri" w:hAnsi="Calibri" w:cs="Calibri"/>
          <w:b/>
          <w:bCs/>
          <w:sz w:val="20"/>
          <w:szCs w:val="20"/>
        </w:rPr>
        <w:t>2</w:t>
      </w:r>
      <w:r w:rsidR="00475B4C" w:rsidRPr="00AF67D6">
        <w:rPr>
          <w:rFonts w:ascii="Calibri" w:eastAsia="Calibri" w:hAnsi="Calibri" w:cs="Calibri"/>
          <w:b/>
          <w:bCs/>
          <w:sz w:val="20"/>
          <w:szCs w:val="20"/>
        </w:rPr>
        <w:t>_#proveedor.*)</w:t>
      </w:r>
      <w:r w:rsidR="00475B4C">
        <w:rPr>
          <w:rFonts w:ascii="Calibri" w:eastAsia="Calibri" w:hAnsi="Calibri" w:cs="Calibri"/>
          <w:color w:val="000000"/>
          <w:sz w:val="22"/>
          <w:szCs w:val="22"/>
        </w:rPr>
        <w:t>.</w:t>
      </w:r>
    </w:p>
    <w:p w14:paraId="000001A2" w14:textId="77777777" w:rsidR="00BB1E25" w:rsidRDefault="00BB1E25">
      <w:pPr>
        <w:widowControl w:val="0"/>
        <w:pBdr>
          <w:top w:val="nil"/>
          <w:left w:val="nil"/>
          <w:bottom w:val="nil"/>
          <w:right w:val="nil"/>
          <w:between w:val="nil"/>
        </w:pBdr>
        <w:jc w:val="both"/>
        <w:rPr>
          <w:rFonts w:ascii="Calibri" w:eastAsia="Calibri" w:hAnsi="Calibri" w:cs="Calibri"/>
          <w:color w:val="000000"/>
          <w:sz w:val="22"/>
          <w:szCs w:val="22"/>
        </w:rPr>
      </w:pPr>
    </w:p>
    <w:p w14:paraId="000001A9" w14:textId="77E45D7C" w:rsidR="00BB1E25" w:rsidRDefault="00CF1DF3">
      <w:pPr>
        <w:pBdr>
          <w:top w:val="nil"/>
          <w:left w:val="nil"/>
          <w:bottom w:val="nil"/>
          <w:right w:val="nil"/>
          <w:between w:val="nil"/>
        </w:pBdr>
        <w:jc w:val="both"/>
        <w:rPr>
          <w:rFonts w:ascii="Calibri" w:eastAsia="Calibri" w:hAnsi="Calibri" w:cs="Calibri"/>
          <w:b/>
          <w:bCs/>
          <w:color w:val="000000"/>
          <w:sz w:val="22"/>
          <w:szCs w:val="22"/>
        </w:rPr>
      </w:pPr>
      <w:r>
        <w:rPr>
          <w:rFonts w:ascii="Calibri" w:eastAsia="Calibri" w:hAnsi="Calibri" w:cs="Calibri"/>
          <w:b/>
          <w:bCs/>
          <w:color w:val="000000"/>
          <w:sz w:val="22"/>
          <w:szCs w:val="22"/>
        </w:rPr>
        <w:t xml:space="preserve">Los licitantes adjudicados deberán presentar los documentos solicitados en los puntos </w:t>
      </w:r>
      <w:r w:rsidR="009B2AAD">
        <w:rPr>
          <w:rFonts w:ascii="Calibri" w:eastAsia="Calibri" w:hAnsi="Calibri" w:cs="Calibri"/>
          <w:b/>
          <w:bCs/>
          <w:color w:val="000000"/>
          <w:sz w:val="22"/>
          <w:szCs w:val="22"/>
        </w:rPr>
        <w:t>1.1</w:t>
      </w:r>
      <w:r w:rsidR="007C590C">
        <w:rPr>
          <w:rFonts w:ascii="Calibri" w:eastAsia="Calibri" w:hAnsi="Calibri" w:cs="Calibri"/>
          <w:b/>
          <w:bCs/>
          <w:color w:val="000000"/>
          <w:sz w:val="22"/>
          <w:szCs w:val="22"/>
        </w:rPr>
        <w:t>5</w:t>
      </w:r>
      <w:r w:rsidR="009B2AAD">
        <w:rPr>
          <w:rFonts w:ascii="Calibri" w:eastAsia="Calibri" w:hAnsi="Calibri" w:cs="Calibri"/>
          <w:b/>
          <w:bCs/>
          <w:color w:val="000000"/>
          <w:sz w:val="22"/>
          <w:szCs w:val="22"/>
        </w:rPr>
        <w:t>, 1.1</w:t>
      </w:r>
      <w:r w:rsidR="007C590C">
        <w:rPr>
          <w:rFonts w:ascii="Calibri" w:eastAsia="Calibri" w:hAnsi="Calibri" w:cs="Calibri"/>
          <w:b/>
          <w:bCs/>
          <w:color w:val="000000"/>
          <w:sz w:val="22"/>
          <w:szCs w:val="22"/>
        </w:rPr>
        <w:t>6</w:t>
      </w:r>
      <w:r w:rsidR="009B2AAD">
        <w:rPr>
          <w:rFonts w:ascii="Calibri" w:eastAsia="Calibri" w:hAnsi="Calibri" w:cs="Calibri"/>
          <w:b/>
          <w:bCs/>
          <w:color w:val="000000"/>
          <w:sz w:val="22"/>
          <w:szCs w:val="22"/>
        </w:rPr>
        <w:t>, 1.1</w:t>
      </w:r>
      <w:r w:rsidR="007C590C">
        <w:rPr>
          <w:rFonts w:ascii="Calibri" w:eastAsia="Calibri" w:hAnsi="Calibri" w:cs="Calibri"/>
          <w:b/>
          <w:bCs/>
          <w:color w:val="000000"/>
          <w:sz w:val="22"/>
          <w:szCs w:val="22"/>
        </w:rPr>
        <w:t>7</w:t>
      </w:r>
      <w:r w:rsidR="0052614D">
        <w:rPr>
          <w:rFonts w:ascii="Calibri" w:eastAsia="Calibri" w:hAnsi="Calibri" w:cs="Calibri"/>
          <w:b/>
          <w:bCs/>
          <w:color w:val="000000"/>
          <w:sz w:val="22"/>
          <w:szCs w:val="22"/>
        </w:rPr>
        <w:t>, 1.1</w:t>
      </w:r>
      <w:r w:rsidR="007C590C">
        <w:rPr>
          <w:rFonts w:ascii="Calibri" w:eastAsia="Calibri" w:hAnsi="Calibri" w:cs="Calibri"/>
          <w:b/>
          <w:bCs/>
          <w:color w:val="000000"/>
          <w:sz w:val="22"/>
          <w:szCs w:val="22"/>
        </w:rPr>
        <w:t>8</w:t>
      </w:r>
      <w:r w:rsidR="0052614D">
        <w:rPr>
          <w:rFonts w:ascii="Calibri" w:eastAsia="Calibri" w:hAnsi="Calibri" w:cs="Calibri"/>
          <w:b/>
          <w:bCs/>
          <w:color w:val="000000"/>
          <w:sz w:val="22"/>
          <w:szCs w:val="22"/>
        </w:rPr>
        <w:t>, 1.</w:t>
      </w:r>
      <w:r w:rsidR="007C590C">
        <w:rPr>
          <w:rFonts w:ascii="Calibri" w:eastAsia="Calibri" w:hAnsi="Calibri" w:cs="Calibri"/>
          <w:b/>
          <w:bCs/>
          <w:color w:val="000000"/>
          <w:sz w:val="22"/>
          <w:szCs w:val="22"/>
        </w:rPr>
        <w:t>20</w:t>
      </w:r>
      <w:r w:rsidR="0052614D">
        <w:rPr>
          <w:rFonts w:ascii="Calibri" w:eastAsia="Calibri" w:hAnsi="Calibri" w:cs="Calibri"/>
          <w:b/>
          <w:bCs/>
          <w:color w:val="000000"/>
          <w:sz w:val="22"/>
          <w:szCs w:val="22"/>
        </w:rPr>
        <w:t xml:space="preserve"> y 1.2</w:t>
      </w:r>
      <w:r w:rsidR="007C590C">
        <w:rPr>
          <w:rFonts w:ascii="Calibri" w:eastAsia="Calibri" w:hAnsi="Calibri" w:cs="Calibri"/>
          <w:b/>
          <w:bCs/>
          <w:color w:val="000000"/>
          <w:sz w:val="22"/>
          <w:szCs w:val="22"/>
        </w:rPr>
        <w:t>1</w:t>
      </w:r>
      <w:r>
        <w:rPr>
          <w:rFonts w:ascii="Calibri" w:eastAsia="Calibri" w:hAnsi="Calibri" w:cs="Calibri"/>
          <w:b/>
          <w:bCs/>
          <w:color w:val="000000"/>
          <w:sz w:val="22"/>
          <w:szCs w:val="22"/>
        </w:rPr>
        <w:t xml:space="preserve"> en original o copia certificada seg</w:t>
      </w:r>
      <w:r>
        <w:rPr>
          <w:rFonts w:ascii="Calibri" w:eastAsia="Calibri" w:hAnsi="Calibri" w:cs="Calibri"/>
          <w:b/>
          <w:bCs/>
          <w:sz w:val="22"/>
          <w:szCs w:val="22"/>
        </w:rPr>
        <w:t>ún corresponda</w:t>
      </w:r>
      <w:r>
        <w:rPr>
          <w:rFonts w:ascii="Calibri" w:eastAsia="Calibri" w:hAnsi="Calibri" w:cs="Calibri"/>
          <w:b/>
          <w:bCs/>
          <w:color w:val="000000"/>
          <w:sz w:val="22"/>
          <w:szCs w:val="22"/>
        </w:rPr>
        <w:t xml:space="preserve"> a la firma del contrato.</w:t>
      </w:r>
    </w:p>
    <w:p w14:paraId="000001AA" w14:textId="77777777" w:rsidR="00BB1E25" w:rsidRDefault="00BB1E25">
      <w:pPr>
        <w:widowControl w:val="0"/>
        <w:pBdr>
          <w:top w:val="nil"/>
          <w:left w:val="nil"/>
          <w:bottom w:val="nil"/>
          <w:right w:val="nil"/>
          <w:between w:val="nil"/>
        </w:pBdr>
        <w:jc w:val="both"/>
        <w:rPr>
          <w:rFonts w:ascii="Calibri" w:eastAsia="Calibri" w:hAnsi="Calibri" w:cs="Calibri"/>
          <w:color w:val="000000"/>
          <w:sz w:val="22"/>
          <w:szCs w:val="22"/>
        </w:rPr>
      </w:pPr>
    </w:p>
    <w:p w14:paraId="000001AB" w14:textId="77777777" w:rsidR="00BB1E25" w:rsidRDefault="00CF1DF3">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En caso de discrepancia entre los datos ingresados manualmente al sistema y la propuesta técnica prevalecerá la información contenida en el Anexo A.</w:t>
      </w:r>
    </w:p>
    <w:p w14:paraId="000001AC" w14:textId="77777777" w:rsidR="00BB1E25"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AD" w14:textId="77777777" w:rsidR="00BB1E25" w:rsidRDefault="00CF1DF3">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aceptarán opciones, deberá presentar una sola propuesta por partida, conforme a lo solicitado y según participe, cotizando la cantidad de bienes solicitados.</w:t>
      </w:r>
    </w:p>
    <w:p w14:paraId="000001AE" w14:textId="77777777" w:rsidR="00BB1E25"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AF" w14:textId="0436DA28" w:rsidR="00BB1E25" w:rsidRDefault="00CF1DF3">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sidRPr="006E54B6">
        <w:rPr>
          <w:rFonts w:ascii="Calibri" w:eastAsia="Calibri" w:hAnsi="Calibri" w:cs="Calibri"/>
          <w:color w:val="000000"/>
          <w:sz w:val="22"/>
          <w:szCs w:val="22"/>
        </w:rPr>
        <w:t>El licitante deberá ofertar en su caso todas las partidas donde se requiera idénticas características y especificaciones, según participe. Por idénticas características se entenderá la definición señalada en el inciso</w:t>
      </w:r>
      <w:r w:rsidR="006E54B6" w:rsidRPr="006E54B6">
        <w:rPr>
          <w:rFonts w:ascii="Calibri" w:eastAsia="Calibri" w:hAnsi="Calibri" w:cs="Calibri"/>
          <w:color w:val="000000"/>
          <w:sz w:val="22"/>
          <w:szCs w:val="22"/>
        </w:rPr>
        <w:t xml:space="preserve"> l)</w:t>
      </w:r>
      <w:r w:rsidR="006E54B6">
        <w:rPr>
          <w:rFonts w:ascii="Calibri" w:eastAsia="Calibri" w:hAnsi="Calibri" w:cs="Calibri"/>
          <w:color w:val="000000"/>
          <w:sz w:val="22"/>
          <w:szCs w:val="22"/>
        </w:rPr>
        <w:t xml:space="preserve"> </w:t>
      </w:r>
      <w:r>
        <w:rPr>
          <w:rFonts w:ascii="Calibri" w:eastAsia="Calibri" w:hAnsi="Calibri" w:cs="Calibri"/>
          <w:color w:val="000000"/>
          <w:sz w:val="22"/>
          <w:szCs w:val="22"/>
        </w:rPr>
        <w:t>del apartado VII. Condiciones de estas bases.</w:t>
      </w:r>
    </w:p>
    <w:p w14:paraId="000001B0"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B1" w14:textId="77777777" w:rsidR="00BB1E25" w:rsidRDefault="00CF1DF3">
      <w:pPr>
        <w:numPr>
          <w:ilvl w:val="0"/>
          <w:numId w:val="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No se deberán indicar montos económicos en la oferta técnica (Anexo A), además de que deberá presentar todos los documentos generados por el licitante participante en papel membretado de la empresa, en su caso del fabricante o distribuidor mayorista, debidamente firmados por el representante legal acreditado.</w:t>
      </w:r>
    </w:p>
    <w:p w14:paraId="000001B2" w14:textId="77777777" w:rsidR="00BB1E25" w:rsidRDefault="00BB1E25">
      <w:pPr>
        <w:widowControl w:val="0"/>
        <w:pBdr>
          <w:top w:val="nil"/>
          <w:left w:val="nil"/>
          <w:bottom w:val="nil"/>
          <w:right w:val="nil"/>
          <w:between w:val="nil"/>
        </w:pBdr>
        <w:jc w:val="both"/>
        <w:rPr>
          <w:rFonts w:ascii="Calibri" w:eastAsia="Calibri" w:hAnsi="Calibri" w:cs="Calibri"/>
          <w:b/>
          <w:bCs/>
          <w:color w:val="000000"/>
          <w:sz w:val="22"/>
          <w:szCs w:val="22"/>
        </w:rPr>
      </w:pPr>
    </w:p>
    <w:p w14:paraId="000001B3" w14:textId="77777777" w:rsidR="00BB1E25" w:rsidRDefault="00CF1DF3">
      <w:pPr>
        <w:widowControl w:val="0"/>
        <w:numPr>
          <w:ilvl w:val="0"/>
          <w:numId w:val="14"/>
        </w:numPr>
        <w:pBdr>
          <w:top w:val="nil"/>
          <w:left w:val="nil"/>
          <w:bottom w:val="nil"/>
          <w:right w:val="nil"/>
          <w:between w:val="nil"/>
        </w:pBdr>
        <w:ind w:left="426"/>
        <w:jc w:val="both"/>
        <w:rPr>
          <w:rFonts w:ascii="Calibri" w:eastAsia="Calibri" w:hAnsi="Calibri" w:cs="Calibri"/>
          <w:b/>
          <w:bCs/>
          <w:color w:val="000000"/>
          <w:sz w:val="22"/>
          <w:szCs w:val="22"/>
        </w:rPr>
      </w:pPr>
      <w:r>
        <w:rPr>
          <w:rFonts w:ascii="Calibri" w:eastAsia="Calibri" w:hAnsi="Calibri" w:cs="Calibri"/>
          <w:b/>
          <w:bCs/>
          <w:color w:val="000000"/>
          <w:sz w:val="22"/>
          <w:szCs w:val="22"/>
        </w:rPr>
        <w:lastRenderedPageBreak/>
        <w:t>Para la oferta económica deberá realizar lo siguiente:</w:t>
      </w:r>
    </w:p>
    <w:p w14:paraId="000001B4" w14:textId="77777777" w:rsidR="00BB1E25" w:rsidRDefault="00BB1E25">
      <w:pPr>
        <w:ind w:left="426"/>
        <w:jc w:val="both"/>
        <w:rPr>
          <w:rFonts w:ascii="Calibri" w:eastAsia="Calibri" w:hAnsi="Calibri" w:cs="Calibri"/>
          <w:sz w:val="22"/>
          <w:szCs w:val="22"/>
        </w:rPr>
      </w:pPr>
    </w:p>
    <w:p w14:paraId="000001B5" w14:textId="77777777" w:rsidR="00BB1E25" w:rsidRDefault="00CF1DF3">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 xml:space="preserve">Ingresar por partida el precio unitario incluyendo el IVA en el apartado de </w:t>
      </w:r>
      <w:r>
        <w:rPr>
          <w:rFonts w:ascii="Calibri" w:eastAsia="Calibri" w:hAnsi="Calibri" w:cs="Calibri"/>
          <w:b/>
          <w:bCs/>
          <w:color w:val="000000"/>
          <w:sz w:val="22"/>
          <w:szCs w:val="22"/>
        </w:rPr>
        <w:t>“</w:t>
      </w:r>
      <w:r>
        <w:rPr>
          <w:rFonts w:ascii="Calibri" w:eastAsia="Calibri" w:hAnsi="Calibri" w:cs="Calibri"/>
          <w:b/>
          <w:bCs/>
          <w:smallCaps/>
          <w:color w:val="000000"/>
          <w:sz w:val="22"/>
          <w:szCs w:val="22"/>
        </w:rPr>
        <w:t>DATOS DE POSICIÓN / DATOS BÁSICOS</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Deberá cotizar en moneda nacional, incluyendo cualquier impuesto, derecho </w:t>
      </w:r>
      <w:proofErr w:type="spellStart"/>
      <w:r>
        <w:rPr>
          <w:rFonts w:ascii="Calibri" w:eastAsia="Calibri" w:hAnsi="Calibri" w:cs="Calibri"/>
          <w:color w:val="000000"/>
          <w:sz w:val="22"/>
          <w:szCs w:val="22"/>
        </w:rPr>
        <w:t>ó</w:t>
      </w:r>
      <w:proofErr w:type="spellEnd"/>
      <w:r>
        <w:rPr>
          <w:rFonts w:ascii="Calibri" w:eastAsia="Calibri" w:hAnsi="Calibri" w:cs="Calibri"/>
          <w:color w:val="000000"/>
          <w:sz w:val="22"/>
          <w:szCs w:val="22"/>
        </w:rPr>
        <w:t xml:space="preserve"> gasto necesario para el cumplimiento del suministro, garantías y demás términos licitados, </w:t>
      </w:r>
      <w:r>
        <w:rPr>
          <w:rFonts w:ascii="Calibri" w:eastAsia="Calibri" w:hAnsi="Calibri" w:cs="Calibri"/>
          <w:b/>
          <w:bCs/>
          <w:color w:val="000000"/>
          <w:sz w:val="22"/>
          <w:szCs w:val="22"/>
        </w:rPr>
        <w:t>información que se considerará como su propuesta económica.</w:t>
      </w:r>
    </w:p>
    <w:p w14:paraId="000001B6" w14:textId="77777777" w:rsidR="00BB1E25" w:rsidRDefault="00BB1E25">
      <w:pPr>
        <w:pBdr>
          <w:top w:val="nil"/>
          <w:left w:val="nil"/>
          <w:bottom w:val="nil"/>
          <w:right w:val="nil"/>
          <w:between w:val="nil"/>
        </w:pBdr>
        <w:ind w:left="284"/>
        <w:jc w:val="both"/>
        <w:rPr>
          <w:rFonts w:ascii="Calibri" w:eastAsia="Calibri" w:hAnsi="Calibri" w:cs="Calibri"/>
          <w:b/>
          <w:bCs/>
          <w:color w:val="000000"/>
          <w:sz w:val="22"/>
          <w:szCs w:val="22"/>
        </w:rPr>
      </w:pPr>
    </w:p>
    <w:p w14:paraId="000001B7" w14:textId="77777777" w:rsidR="00BB1E25" w:rsidRDefault="00CF1DF3">
      <w:pPr>
        <w:pBdr>
          <w:top w:val="nil"/>
          <w:left w:val="nil"/>
          <w:bottom w:val="nil"/>
          <w:right w:val="nil"/>
          <w:between w:val="nil"/>
        </w:pBdr>
        <w:ind w:left="284"/>
        <w:jc w:val="both"/>
        <w:rPr>
          <w:rFonts w:ascii="Calibri" w:eastAsia="Calibri" w:hAnsi="Calibri" w:cs="Calibri"/>
          <w:color w:val="000000"/>
          <w:sz w:val="22"/>
          <w:szCs w:val="22"/>
        </w:rPr>
      </w:pPr>
      <w:r>
        <w:rPr>
          <w:rFonts w:ascii="Calibri" w:eastAsia="Calibri" w:hAnsi="Calibri" w:cs="Calibri"/>
          <w:b/>
          <w:bCs/>
          <w:color w:val="000000"/>
          <w:sz w:val="22"/>
          <w:szCs w:val="22"/>
        </w:rPr>
        <w:t>Nota: El anexo B, no aplica para esta modalidad.</w:t>
      </w:r>
    </w:p>
    <w:p w14:paraId="000001B8" w14:textId="77777777" w:rsidR="00BB1E25" w:rsidRDefault="00BB1E25">
      <w:pPr>
        <w:jc w:val="both"/>
        <w:rPr>
          <w:rFonts w:ascii="Calibri" w:eastAsia="Calibri" w:hAnsi="Calibri" w:cs="Calibri"/>
          <w:sz w:val="22"/>
          <w:szCs w:val="22"/>
        </w:rPr>
      </w:pPr>
    </w:p>
    <w:p w14:paraId="000001BA" w14:textId="77777777" w:rsidR="00BB1E25" w:rsidRDefault="00CF1DF3">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Deberá presentar una sola oferta económica por partida, cotizando la cantidad de bienes solicitados en el (los) anexo (s) respectivo (s).</w:t>
      </w:r>
    </w:p>
    <w:p w14:paraId="000001BB" w14:textId="77777777" w:rsidR="00BB1E25" w:rsidRDefault="00BB1E25">
      <w:pPr>
        <w:pBdr>
          <w:top w:val="nil"/>
          <w:left w:val="nil"/>
          <w:bottom w:val="nil"/>
          <w:right w:val="nil"/>
          <w:between w:val="nil"/>
        </w:pBdr>
        <w:ind w:left="284"/>
        <w:jc w:val="both"/>
        <w:rPr>
          <w:rFonts w:ascii="Calibri" w:eastAsia="Calibri" w:hAnsi="Calibri" w:cs="Calibri"/>
          <w:color w:val="000000"/>
          <w:sz w:val="22"/>
          <w:szCs w:val="22"/>
        </w:rPr>
      </w:pPr>
    </w:p>
    <w:p w14:paraId="000001BC" w14:textId="77777777" w:rsidR="00BB1E25" w:rsidRPr="007828B8" w:rsidRDefault="00CF1DF3">
      <w:pPr>
        <w:numPr>
          <w:ilvl w:val="0"/>
          <w:numId w:val="2"/>
        </w:numPr>
        <w:pBdr>
          <w:top w:val="nil"/>
          <w:left w:val="nil"/>
          <w:bottom w:val="nil"/>
          <w:right w:val="nil"/>
          <w:between w:val="nil"/>
        </w:pBdr>
        <w:ind w:left="284" w:hanging="284"/>
        <w:jc w:val="both"/>
        <w:rPr>
          <w:rFonts w:ascii="Calibri" w:eastAsia="Calibri" w:hAnsi="Calibri" w:cs="Calibri"/>
          <w:color w:val="000000"/>
          <w:sz w:val="22"/>
          <w:szCs w:val="22"/>
        </w:rPr>
      </w:pPr>
      <w:r w:rsidRPr="007828B8">
        <w:rPr>
          <w:rFonts w:ascii="Calibri" w:eastAsia="Calibri" w:hAnsi="Calibri" w:cs="Calibri"/>
          <w:color w:val="000000"/>
          <w:sz w:val="22"/>
          <w:szCs w:val="22"/>
        </w:rPr>
        <w:t>El licitante deberá cotizar en su caso todas las partidas que guarden idénticas características a un mismo precio, según aplique.</w:t>
      </w:r>
    </w:p>
    <w:p w14:paraId="000001BD" w14:textId="77777777" w:rsidR="00BB1E25" w:rsidRDefault="00BB1E25">
      <w:pPr>
        <w:jc w:val="both"/>
        <w:rPr>
          <w:rFonts w:ascii="Calibri" w:eastAsia="Calibri" w:hAnsi="Calibri" w:cs="Calibri"/>
          <w:b/>
          <w:bCs/>
          <w:sz w:val="20"/>
          <w:szCs w:val="20"/>
        </w:rPr>
      </w:pPr>
    </w:p>
    <w:p w14:paraId="000001BE" w14:textId="77777777" w:rsidR="00BB1E25" w:rsidRDefault="00CF1DF3">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Contrato</w:t>
      </w:r>
    </w:p>
    <w:p w14:paraId="000001BF" w14:textId="77777777" w:rsidR="00BB1E25" w:rsidRDefault="00CF1DF3">
      <w:pPr>
        <w:spacing w:before="240"/>
        <w:jc w:val="both"/>
        <w:rPr>
          <w:rFonts w:ascii="Calibri" w:eastAsia="Calibri" w:hAnsi="Calibri" w:cs="Calibri"/>
          <w:sz w:val="22"/>
          <w:szCs w:val="22"/>
        </w:rPr>
      </w:pPr>
      <w:r>
        <w:rPr>
          <w:rFonts w:ascii="Calibri" w:eastAsia="Calibri" w:hAnsi="Calibri" w:cs="Calibri"/>
          <w:sz w:val="22"/>
          <w:szCs w:val="22"/>
        </w:rPr>
        <w:t xml:space="preserve">Para garantizar el cumplimiento del contrato y vicios ocultos, además de la entera satisfacción del Gobierno del Estado de Guanajuato por los productos ofertados por parte del o los licitante (s) ganador (es), se podrá optar por lo siguiente: </w:t>
      </w:r>
    </w:p>
    <w:p w14:paraId="000001C0" w14:textId="77777777" w:rsidR="00BB1E25" w:rsidRDefault="00CF1DF3">
      <w:pPr>
        <w:numPr>
          <w:ilvl w:val="0"/>
          <w:numId w:val="15"/>
        </w:numPr>
        <w:spacing w:before="240"/>
        <w:jc w:val="both"/>
        <w:rPr>
          <w:rFonts w:ascii="Calibri" w:eastAsia="Calibri" w:hAnsi="Calibri" w:cs="Calibri"/>
          <w:sz w:val="22"/>
          <w:szCs w:val="22"/>
        </w:rPr>
      </w:pPr>
      <w:r>
        <w:rPr>
          <w:rFonts w:ascii="Calibri" w:eastAsia="Calibri" w:hAnsi="Calibri" w:cs="Calibri"/>
          <w:sz w:val="22"/>
          <w:szCs w:val="22"/>
        </w:rPr>
        <w:t xml:space="preserve">Fianza por el 12% del monto total adjudicado según anexo (s) en que participe de conformidad a las bases de la presente licitación, sin considerar el I.V.A. respectivo, expedida a nombre de la Secretaría de Finanzas del Gobierno del Estado de Guanajuato. La validez de la fianza será verificada en la página web de la afianzadora que lo expide, o bien el licitante adjudicado deberá presentar el comprobante de pago en original y copia simple; </w:t>
      </w:r>
    </w:p>
    <w:p w14:paraId="000001C1" w14:textId="77777777" w:rsidR="00BB1E25" w:rsidRDefault="00CF1DF3">
      <w:pPr>
        <w:numPr>
          <w:ilvl w:val="0"/>
          <w:numId w:val="15"/>
        </w:numPr>
        <w:jc w:val="both"/>
        <w:rPr>
          <w:rFonts w:ascii="Calibri" w:eastAsia="Calibri" w:hAnsi="Calibri" w:cs="Calibri"/>
          <w:sz w:val="22"/>
          <w:szCs w:val="22"/>
        </w:rPr>
      </w:pPr>
      <w:r>
        <w:rPr>
          <w:rFonts w:ascii="Calibri" w:eastAsia="Calibri" w:hAnsi="Calibri" w:cs="Calibri"/>
          <w:sz w:val="22"/>
          <w:szCs w:val="22"/>
        </w:rPr>
        <w:t>Cheque certificado o cheque de caja expedido por una Institución Bancaria, por el importe del 12% del monto total adjudicado sin considerar el I.V.A. respectivo, a nombre de la Secretaría de Finanzas del Gobierno del Estado de Guanajuato;</w:t>
      </w:r>
    </w:p>
    <w:p w14:paraId="000001C2" w14:textId="77777777" w:rsidR="00BB1E25" w:rsidRDefault="00CF1DF3">
      <w:pPr>
        <w:numPr>
          <w:ilvl w:val="0"/>
          <w:numId w:val="15"/>
        </w:numPr>
        <w:spacing w:after="240"/>
        <w:jc w:val="both"/>
        <w:rPr>
          <w:rFonts w:ascii="Calibri" w:eastAsia="Calibri" w:hAnsi="Calibri" w:cs="Calibri"/>
          <w:sz w:val="22"/>
          <w:szCs w:val="22"/>
        </w:rPr>
      </w:pPr>
      <w:r>
        <w:rPr>
          <w:rFonts w:ascii="Calibri" w:eastAsia="Calibri" w:hAnsi="Calibri" w:cs="Calibri"/>
          <w:sz w:val="22"/>
          <w:szCs w:val="22"/>
        </w:rPr>
        <w:t>Depósito en dinero ante la Secretaría de Finanzas del Gobierno del Estado de Guanajuato, por el 12% del monto total adjudicado sin considerar el I.V.A.</w:t>
      </w:r>
    </w:p>
    <w:p w14:paraId="000001C3" w14:textId="6C0EC154" w:rsidR="00BB1E25" w:rsidRDefault="00CF1DF3">
      <w:pPr>
        <w:spacing w:after="240"/>
        <w:jc w:val="both"/>
        <w:rPr>
          <w:rFonts w:ascii="Calibri" w:eastAsia="Calibri" w:hAnsi="Calibri" w:cs="Calibri"/>
          <w:sz w:val="22"/>
          <w:szCs w:val="22"/>
        </w:rPr>
      </w:pPr>
      <w:r>
        <w:rPr>
          <w:rFonts w:ascii="Calibri" w:eastAsia="Calibri" w:hAnsi="Calibri" w:cs="Calibri"/>
          <w:sz w:val="22"/>
          <w:szCs w:val="22"/>
        </w:rPr>
        <w:t xml:space="preserve">La opción de garantía para cumplimiento del contrato que elija el licitante ganador entre las opciones </w:t>
      </w:r>
      <w:r w:rsidR="00EE0196">
        <w:rPr>
          <w:rFonts w:ascii="Calibri" w:eastAsia="Calibri" w:hAnsi="Calibri" w:cs="Calibri"/>
          <w:sz w:val="22"/>
          <w:szCs w:val="22"/>
        </w:rPr>
        <w:t>anteriores</w:t>
      </w:r>
      <w:r>
        <w:rPr>
          <w:rFonts w:ascii="Calibri" w:eastAsia="Calibri" w:hAnsi="Calibri" w:cs="Calibri"/>
          <w:sz w:val="22"/>
          <w:szCs w:val="22"/>
        </w:rPr>
        <w:t xml:space="preserve"> será presentada en el momento de la firma del contrato respectivo, en la fecha señalada en las presentes bases y de conformidad en éstas.</w:t>
      </w:r>
    </w:p>
    <w:p w14:paraId="000001C4" w14:textId="77777777" w:rsidR="00BB1E25" w:rsidRDefault="00CF1DF3">
      <w:pPr>
        <w:spacing w:before="240"/>
        <w:jc w:val="both"/>
        <w:rPr>
          <w:rFonts w:ascii="Calibri" w:eastAsia="Calibri" w:hAnsi="Calibri" w:cs="Calibri"/>
          <w:sz w:val="22"/>
          <w:szCs w:val="22"/>
        </w:rPr>
      </w:pPr>
      <w:r>
        <w:rPr>
          <w:rFonts w:ascii="Calibri" w:eastAsia="Calibri" w:hAnsi="Calibri" w:cs="Calibri"/>
          <w:sz w:val="22"/>
          <w:szCs w:val="22"/>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000001C5" w14:textId="77777777" w:rsidR="00BB1E25" w:rsidRDefault="00BB1E25">
      <w:pPr>
        <w:jc w:val="both"/>
        <w:rPr>
          <w:rFonts w:ascii="Calibri" w:eastAsia="Calibri" w:hAnsi="Calibri" w:cs="Calibri"/>
          <w:sz w:val="22"/>
          <w:szCs w:val="22"/>
        </w:rPr>
      </w:pPr>
    </w:p>
    <w:p w14:paraId="000001C6" w14:textId="77777777" w:rsidR="00BB1E25" w:rsidRDefault="00CF1DF3">
      <w:pPr>
        <w:jc w:val="both"/>
        <w:rPr>
          <w:rFonts w:ascii="Calibri" w:eastAsia="Calibri" w:hAnsi="Calibri" w:cs="Calibri"/>
          <w:sz w:val="22"/>
          <w:szCs w:val="22"/>
        </w:rPr>
      </w:pPr>
      <w:r>
        <w:rPr>
          <w:rFonts w:ascii="Calibri" w:eastAsia="Calibri" w:hAnsi="Calibri" w:cs="Calibri"/>
          <w:sz w:val="22"/>
          <w:szCs w:val="22"/>
        </w:rPr>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000001C7"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1C8" w14:textId="77777777"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contratos generados en el proceso licitatorio se sujetarán a lo dispuesto en el Título Séptimo Contratos Administrativos Capítulo IV de la Suspensión, Terminación y Rescisión de los Contratos de la Ley de Contrataciones Públicas para el Estado de Guanajuato y demás normatividad aplicable.</w:t>
      </w:r>
    </w:p>
    <w:p w14:paraId="000001C9" w14:textId="77777777" w:rsidR="00BB1E25" w:rsidRDefault="00CF1DF3">
      <w:pPr>
        <w:spacing w:before="240" w:after="240"/>
        <w:jc w:val="both"/>
        <w:rPr>
          <w:rFonts w:ascii="Calibri" w:eastAsia="Calibri" w:hAnsi="Calibri" w:cs="Calibri"/>
          <w:sz w:val="22"/>
          <w:szCs w:val="22"/>
        </w:rPr>
      </w:pPr>
      <w:r>
        <w:rPr>
          <w:rFonts w:ascii="Calibri" w:eastAsia="Calibri" w:hAnsi="Calibri" w:cs="Calibri"/>
          <w:sz w:val="22"/>
          <w:szCs w:val="22"/>
        </w:rPr>
        <w:lastRenderedPageBreak/>
        <w:t>Al momento de la suscripción del contrato, será requisito que los licitantes adjudicados presenten:</w:t>
      </w:r>
    </w:p>
    <w:p w14:paraId="1B27BC2C" w14:textId="2F22F81E" w:rsidR="00EE0196" w:rsidRPr="00EE0196" w:rsidRDefault="00CF1DF3" w:rsidP="00EE0196">
      <w:pPr>
        <w:numPr>
          <w:ilvl w:val="0"/>
          <w:numId w:val="16"/>
        </w:numPr>
        <w:jc w:val="both"/>
      </w:pPr>
      <w:r>
        <w:rPr>
          <w:rFonts w:ascii="Calibri" w:eastAsia="Calibri" w:hAnsi="Calibri" w:cs="Calibri"/>
          <w:sz w:val="22"/>
          <w:szCs w:val="22"/>
        </w:rPr>
        <w:t>Opinión positiva VIGENTE que emite el Servicio de Administración Tributaria (SAT)</w:t>
      </w:r>
      <w:r w:rsidR="00C30BC7">
        <w:rPr>
          <w:rFonts w:ascii="Calibri" w:eastAsia="Calibri" w:hAnsi="Calibri" w:cs="Calibri"/>
          <w:sz w:val="22"/>
          <w:szCs w:val="22"/>
        </w:rPr>
        <w:t>.</w:t>
      </w:r>
    </w:p>
    <w:p w14:paraId="150A1815" w14:textId="24B61431" w:rsidR="00EE0196" w:rsidRDefault="00CF1DF3" w:rsidP="00EE0196">
      <w:pPr>
        <w:numPr>
          <w:ilvl w:val="0"/>
          <w:numId w:val="16"/>
        </w:numPr>
        <w:jc w:val="both"/>
      </w:pPr>
      <w:r>
        <w:rPr>
          <w:rFonts w:ascii="Calibri" w:eastAsia="Calibri" w:hAnsi="Calibri" w:cs="Calibri"/>
          <w:color w:val="222222"/>
          <w:sz w:val="22"/>
          <w:szCs w:val="22"/>
        </w:rPr>
        <w:t xml:space="preserve">Opinión del Cumplimiento de Obligaciones en materia de Seguridad Social, conforme al Acuerdo número: ACDO.AS2.HCT.300925/288.P.DIR, dictado por el H. Consejo Técnico del Instituto Mexicano del Seguro Social (IMSS), en el entendido de que no se cumple el requisito si la opinión se encuentra en </w:t>
      </w:r>
      <w:r>
        <w:rPr>
          <w:rFonts w:ascii="Calibri" w:eastAsia="Calibri" w:hAnsi="Calibri" w:cs="Calibri"/>
          <w:color w:val="222222"/>
          <w:sz w:val="22"/>
          <w:szCs w:val="22"/>
          <w:u w:val="single"/>
        </w:rPr>
        <w:t xml:space="preserve">sentido negativo. </w:t>
      </w:r>
      <w:r>
        <w:rPr>
          <w:rFonts w:ascii="Calibri" w:eastAsia="Calibri" w:hAnsi="Calibri" w:cs="Calibri"/>
          <w:color w:val="222222"/>
          <w:sz w:val="22"/>
          <w:szCs w:val="22"/>
        </w:rPr>
        <w:t>Esta opinión deberá estar emitida con una fecha de expedición no mayor a</w:t>
      </w:r>
      <w:r>
        <w:rPr>
          <w:rFonts w:ascii="Calibri" w:eastAsia="Calibri" w:hAnsi="Calibri" w:cs="Calibri"/>
          <w:b/>
          <w:bCs/>
          <w:color w:val="222222"/>
          <w:sz w:val="22"/>
          <w:szCs w:val="22"/>
        </w:rPr>
        <w:t xml:space="preserve"> 15 días</w:t>
      </w:r>
      <w:r>
        <w:rPr>
          <w:rFonts w:ascii="Calibri" w:eastAsia="Calibri" w:hAnsi="Calibri" w:cs="Calibri"/>
          <w:color w:val="222222"/>
          <w:sz w:val="22"/>
          <w:szCs w:val="22"/>
        </w:rPr>
        <w:t xml:space="preserve"> hábiles anteriores a la fecha de firma del contrato.</w:t>
      </w:r>
    </w:p>
    <w:p w14:paraId="43A29C76" w14:textId="5E3E2566" w:rsidR="00EE0196" w:rsidRDefault="00CF1DF3" w:rsidP="00EE0196">
      <w:pPr>
        <w:numPr>
          <w:ilvl w:val="0"/>
          <w:numId w:val="16"/>
        </w:numPr>
        <w:jc w:val="both"/>
      </w:pPr>
      <w:r>
        <w:rPr>
          <w:rFonts w:ascii="Calibri" w:eastAsia="Calibri" w:hAnsi="Calibri" w:cs="Calibri"/>
          <w:color w:val="222222"/>
          <w:sz w:val="22"/>
          <w:szCs w:val="22"/>
        </w:rPr>
        <w:t xml:space="preserve">Constancia </w:t>
      </w:r>
      <w:r>
        <w:rPr>
          <w:rFonts w:ascii="Calibri" w:eastAsia="Calibri" w:hAnsi="Calibri" w:cs="Calibri"/>
          <w:sz w:val="22"/>
          <w:szCs w:val="22"/>
        </w:rPr>
        <w:t>VIGENTE</w:t>
      </w:r>
      <w:r>
        <w:rPr>
          <w:rFonts w:ascii="Calibri" w:eastAsia="Calibri" w:hAnsi="Calibri" w:cs="Calibri"/>
          <w:color w:val="222222"/>
          <w:sz w:val="22"/>
          <w:szCs w:val="22"/>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 Esta constancia deberá estar emitida con una fecha de expedición no mayor a</w:t>
      </w:r>
      <w:r>
        <w:rPr>
          <w:rFonts w:ascii="Calibri" w:eastAsia="Calibri" w:hAnsi="Calibri" w:cs="Calibri"/>
          <w:b/>
          <w:bCs/>
          <w:color w:val="222222"/>
          <w:sz w:val="22"/>
          <w:szCs w:val="22"/>
        </w:rPr>
        <w:t xml:space="preserve"> 30 días</w:t>
      </w:r>
      <w:r>
        <w:rPr>
          <w:rFonts w:ascii="Calibri" w:eastAsia="Calibri" w:hAnsi="Calibri" w:cs="Calibri"/>
          <w:color w:val="222222"/>
          <w:sz w:val="22"/>
          <w:szCs w:val="22"/>
        </w:rPr>
        <w:t xml:space="preserve"> naturales anteriores a la fecha de firma del contrato</w:t>
      </w:r>
      <w:r w:rsidR="00EE0196">
        <w:rPr>
          <w:rFonts w:ascii="Calibri" w:eastAsia="Calibri" w:hAnsi="Calibri" w:cs="Calibri"/>
          <w:color w:val="222222"/>
          <w:sz w:val="22"/>
          <w:szCs w:val="22"/>
        </w:rPr>
        <w:t>.</w:t>
      </w:r>
    </w:p>
    <w:p w14:paraId="4BFD5E80" w14:textId="112DB4CA" w:rsidR="00D566C4" w:rsidRPr="00BE6BC0" w:rsidRDefault="00D566C4" w:rsidP="00EE0196">
      <w:pPr>
        <w:numPr>
          <w:ilvl w:val="0"/>
          <w:numId w:val="16"/>
        </w:numPr>
        <w:jc w:val="both"/>
      </w:pPr>
      <w:r w:rsidRPr="00EE0196">
        <w:rPr>
          <w:rFonts w:ascii="Calibri" w:eastAsia="Calibri" w:hAnsi="Calibri" w:cs="Calibri"/>
          <w:color w:val="000000"/>
          <w:sz w:val="22"/>
          <w:szCs w:val="22"/>
        </w:rPr>
        <w:t>Opinión de Cumplimiento de las Obligaciones Fiscales Estatales, que contenga código QR, emitido por el Servicio de Administración Tributaria del Estado de Guanajuato (SATEG), en el entendido</w:t>
      </w:r>
      <w:r w:rsidRPr="00EE0196">
        <w:rPr>
          <w:rFonts w:ascii="Calibri" w:eastAsia="Calibri" w:hAnsi="Calibri" w:cs="Calibri"/>
          <w:sz w:val="22"/>
          <w:szCs w:val="22"/>
        </w:rPr>
        <w:t xml:space="preserve"> de que no se cumple con el requisito, si la opinión se encuentra en sentido negativo. </w:t>
      </w:r>
      <w:r w:rsidRPr="00EE0196">
        <w:rPr>
          <w:rFonts w:ascii="Calibri" w:eastAsia="Calibri" w:hAnsi="Calibri" w:cs="Calibri"/>
          <w:color w:val="222222"/>
          <w:sz w:val="22"/>
          <w:szCs w:val="22"/>
        </w:rPr>
        <w:t>Esta opinión deberá estar emitida con una fecha de expedición no mayor a</w:t>
      </w:r>
      <w:r w:rsidRPr="00EE0196">
        <w:rPr>
          <w:rFonts w:ascii="Calibri" w:eastAsia="Calibri" w:hAnsi="Calibri" w:cs="Calibri"/>
          <w:b/>
          <w:bCs/>
          <w:color w:val="222222"/>
          <w:sz w:val="22"/>
          <w:szCs w:val="22"/>
        </w:rPr>
        <w:t xml:space="preserve"> 30 días</w:t>
      </w:r>
      <w:r w:rsidRPr="00EE0196">
        <w:rPr>
          <w:rFonts w:ascii="Calibri" w:eastAsia="Calibri" w:hAnsi="Calibri" w:cs="Calibri"/>
          <w:color w:val="222222"/>
          <w:sz w:val="22"/>
          <w:szCs w:val="22"/>
        </w:rPr>
        <w:t xml:space="preserve"> naturales anteriores a la fecha de firma del contrato.</w:t>
      </w:r>
      <w:r w:rsidRPr="00EE0196">
        <w:rPr>
          <w:rFonts w:ascii="Calibri" w:eastAsia="Calibri" w:hAnsi="Calibri" w:cs="Calibri"/>
          <w:sz w:val="22"/>
          <w:szCs w:val="22"/>
        </w:rPr>
        <w:t xml:space="preserve"> (Aplica únicamente para licitantes con domicilio fiscal dentro del Estado de Guanajuato)</w:t>
      </w:r>
      <w:r w:rsidR="00EE0196">
        <w:rPr>
          <w:rFonts w:ascii="Calibri" w:eastAsia="Calibri" w:hAnsi="Calibri" w:cs="Calibri"/>
          <w:sz w:val="22"/>
          <w:szCs w:val="22"/>
        </w:rPr>
        <w:t>.</w:t>
      </w:r>
    </w:p>
    <w:p w14:paraId="53238852" w14:textId="4FA804E9" w:rsidR="00BE6BC0" w:rsidRPr="00625564" w:rsidRDefault="00BE6BC0" w:rsidP="00EE0196">
      <w:pPr>
        <w:numPr>
          <w:ilvl w:val="0"/>
          <w:numId w:val="16"/>
        </w:numPr>
        <w:jc w:val="both"/>
      </w:pPr>
      <w:r w:rsidRPr="00625564">
        <w:rPr>
          <w:rFonts w:ascii="Calibri" w:eastAsia="Calibri" w:hAnsi="Calibri" w:cs="Calibri"/>
          <w:color w:val="000000"/>
          <w:sz w:val="22"/>
          <w:szCs w:val="22"/>
        </w:rPr>
        <w:t>Cartas solicitadas en los puntos 1.17, 1.18, 1.19, 1.20, 1.22 y 1.23 del inciso a) presentación de ofertas de manera presencial y/o las cartas 1.1</w:t>
      </w:r>
      <w:r w:rsidR="00B87834">
        <w:rPr>
          <w:rFonts w:ascii="Calibri" w:eastAsia="Calibri" w:hAnsi="Calibri" w:cs="Calibri"/>
          <w:color w:val="000000"/>
          <w:sz w:val="22"/>
          <w:szCs w:val="22"/>
        </w:rPr>
        <w:t>5</w:t>
      </w:r>
      <w:r w:rsidRPr="00625564">
        <w:rPr>
          <w:rFonts w:ascii="Calibri" w:eastAsia="Calibri" w:hAnsi="Calibri" w:cs="Calibri"/>
          <w:color w:val="000000"/>
          <w:sz w:val="22"/>
          <w:szCs w:val="22"/>
        </w:rPr>
        <w:t>, 1.1</w:t>
      </w:r>
      <w:r w:rsidR="00B87834">
        <w:rPr>
          <w:rFonts w:ascii="Calibri" w:eastAsia="Calibri" w:hAnsi="Calibri" w:cs="Calibri"/>
          <w:color w:val="000000"/>
          <w:sz w:val="22"/>
          <w:szCs w:val="22"/>
        </w:rPr>
        <w:t>6</w:t>
      </w:r>
      <w:r w:rsidRPr="00625564">
        <w:rPr>
          <w:rFonts w:ascii="Calibri" w:eastAsia="Calibri" w:hAnsi="Calibri" w:cs="Calibri"/>
          <w:color w:val="000000"/>
          <w:sz w:val="22"/>
          <w:szCs w:val="22"/>
        </w:rPr>
        <w:t>, 1.1</w:t>
      </w:r>
      <w:r w:rsidR="00B87834">
        <w:rPr>
          <w:rFonts w:ascii="Calibri" w:eastAsia="Calibri" w:hAnsi="Calibri" w:cs="Calibri"/>
          <w:color w:val="000000"/>
          <w:sz w:val="22"/>
          <w:szCs w:val="22"/>
        </w:rPr>
        <w:t>7</w:t>
      </w:r>
      <w:r w:rsidRPr="00625564">
        <w:rPr>
          <w:rFonts w:ascii="Calibri" w:eastAsia="Calibri" w:hAnsi="Calibri" w:cs="Calibri"/>
          <w:color w:val="000000"/>
          <w:sz w:val="22"/>
          <w:szCs w:val="22"/>
        </w:rPr>
        <w:t>, 1.1</w:t>
      </w:r>
      <w:r w:rsidR="00B87834">
        <w:rPr>
          <w:rFonts w:ascii="Calibri" w:eastAsia="Calibri" w:hAnsi="Calibri" w:cs="Calibri"/>
          <w:color w:val="000000"/>
          <w:sz w:val="22"/>
          <w:szCs w:val="22"/>
        </w:rPr>
        <w:t>8</w:t>
      </w:r>
      <w:r w:rsidRPr="00625564">
        <w:rPr>
          <w:rFonts w:ascii="Calibri" w:eastAsia="Calibri" w:hAnsi="Calibri" w:cs="Calibri"/>
          <w:color w:val="000000"/>
          <w:sz w:val="22"/>
          <w:szCs w:val="22"/>
        </w:rPr>
        <w:t>, 1.2</w:t>
      </w:r>
      <w:r w:rsidR="00B87834">
        <w:rPr>
          <w:rFonts w:ascii="Calibri" w:eastAsia="Calibri" w:hAnsi="Calibri" w:cs="Calibri"/>
          <w:color w:val="000000"/>
          <w:sz w:val="22"/>
          <w:szCs w:val="22"/>
        </w:rPr>
        <w:t>0</w:t>
      </w:r>
      <w:r w:rsidRPr="00625564">
        <w:rPr>
          <w:rFonts w:ascii="Calibri" w:eastAsia="Calibri" w:hAnsi="Calibri" w:cs="Calibri"/>
          <w:color w:val="000000"/>
          <w:sz w:val="22"/>
          <w:szCs w:val="22"/>
        </w:rPr>
        <w:t xml:space="preserve"> y 1.2</w:t>
      </w:r>
      <w:r w:rsidR="00B87834">
        <w:rPr>
          <w:rFonts w:ascii="Calibri" w:eastAsia="Calibri" w:hAnsi="Calibri" w:cs="Calibri"/>
          <w:color w:val="000000"/>
          <w:sz w:val="22"/>
          <w:szCs w:val="22"/>
        </w:rPr>
        <w:t>1</w:t>
      </w:r>
      <w:r w:rsidRPr="00625564">
        <w:rPr>
          <w:rFonts w:ascii="Calibri" w:eastAsia="Calibri" w:hAnsi="Calibri" w:cs="Calibri"/>
          <w:color w:val="000000"/>
          <w:sz w:val="22"/>
          <w:szCs w:val="22"/>
        </w:rPr>
        <w:t xml:space="preserve"> del inciso b) presentación de ofertas de manera </w:t>
      </w:r>
      <w:r w:rsidR="00625564" w:rsidRPr="00625564">
        <w:rPr>
          <w:rFonts w:ascii="Calibri" w:eastAsia="Calibri" w:hAnsi="Calibri" w:cs="Calibri"/>
          <w:color w:val="000000"/>
          <w:sz w:val="22"/>
          <w:szCs w:val="22"/>
        </w:rPr>
        <w:t>electrónica</w:t>
      </w:r>
      <w:r w:rsidRPr="00625564">
        <w:rPr>
          <w:rFonts w:ascii="Calibri" w:eastAsia="Calibri" w:hAnsi="Calibri" w:cs="Calibri"/>
          <w:color w:val="000000"/>
          <w:sz w:val="22"/>
          <w:szCs w:val="22"/>
        </w:rPr>
        <w:t xml:space="preserve"> del apartado III. Presentación de ofertas</w:t>
      </w:r>
      <w:r w:rsidR="00625564" w:rsidRPr="00625564">
        <w:rPr>
          <w:rFonts w:ascii="Calibri" w:eastAsia="Calibri" w:hAnsi="Calibri" w:cs="Calibri"/>
          <w:color w:val="000000"/>
          <w:sz w:val="22"/>
          <w:szCs w:val="22"/>
        </w:rPr>
        <w:t>, según aplique.</w:t>
      </w:r>
    </w:p>
    <w:p w14:paraId="000001CD" w14:textId="77777777" w:rsidR="00BB1E25" w:rsidRDefault="00CF1DF3">
      <w:pPr>
        <w:spacing w:before="240" w:after="240"/>
        <w:jc w:val="both"/>
        <w:rPr>
          <w:rFonts w:ascii="Calibri" w:eastAsia="Calibri" w:hAnsi="Calibri" w:cs="Calibri"/>
          <w:sz w:val="22"/>
          <w:szCs w:val="22"/>
        </w:rPr>
      </w:pPr>
      <w:r>
        <w:rPr>
          <w:rFonts w:ascii="Calibri" w:eastAsia="Calibri" w:hAnsi="Calibri" w:cs="Calibri"/>
          <w:sz w:val="22"/>
          <w:szCs w:val="22"/>
        </w:rPr>
        <w:t>El no acreditar dichos requisitos según corresponda, será impedimento para suscribir el o los contratos respectivos.</w:t>
      </w:r>
    </w:p>
    <w:p w14:paraId="000001CE" w14:textId="77777777" w:rsidR="00BB1E25" w:rsidRDefault="00CF1DF3">
      <w:pPr>
        <w:spacing w:before="240" w:after="240"/>
        <w:jc w:val="both"/>
        <w:rPr>
          <w:rFonts w:ascii="Calibri" w:eastAsia="Calibri" w:hAnsi="Calibri" w:cs="Calibri"/>
          <w:sz w:val="22"/>
          <w:szCs w:val="22"/>
        </w:rPr>
      </w:pPr>
      <w:r>
        <w:rPr>
          <w:rFonts w:ascii="Calibri" w:eastAsia="Calibri" w:hAnsi="Calibri" w:cs="Calibri"/>
          <w:color w:val="222222"/>
          <w:sz w:val="22"/>
          <w:szCs w:val="22"/>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2"/>
          <w:szCs w:val="22"/>
          <w:highlight w:val="white"/>
        </w:rPr>
        <w:t>IMSS e INFONAVIT, respectivamente,</w:t>
      </w:r>
      <w:r>
        <w:rPr>
          <w:rFonts w:ascii="Calibri" w:eastAsia="Calibri" w:hAnsi="Calibri" w:cs="Calibri"/>
          <w:color w:val="222222"/>
          <w:sz w:val="22"/>
          <w:szCs w:val="22"/>
        </w:rPr>
        <w:t xml:space="preserve"> a efecto de verificar el RFC a favor de quien se emitió, la fecha de su emisión y el sentido en el que se emitió, comprobando con ello que todos los datos coincidan con las constancias entregadas a la firma del contrato.</w:t>
      </w:r>
      <w:r>
        <w:rPr>
          <w:rFonts w:ascii="Calibri" w:eastAsia="Calibri" w:hAnsi="Calibri" w:cs="Calibri"/>
          <w:sz w:val="22"/>
          <w:szCs w:val="22"/>
        </w:rPr>
        <w:t xml:space="preserve">   </w:t>
      </w:r>
    </w:p>
    <w:p w14:paraId="000001CF" w14:textId="77777777" w:rsidR="00BB1E25" w:rsidRDefault="00BB1E25">
      <w:pPr>
        <w:pBdr>
          <w:top w:val="nil"/>
          <w:left w:val="nil"/>
          <w:bottom w:val="nil"/>
          <w:right w:val="nil"/>
          <w:between w:val="nil"/>
        </w:pBdr>
        <w:jc w:val="both"/>
        <w:rPr>
          <w:rFonts w:ascii="Calibri" w:eastAsia="Calibri" w:hAnsi="Calibri" w:cs="Calibri"/>
          <w:color w:val="000000"/>
          <w:sz w:val="20"/>
          <w:szCs w:val="20"/>
        </w:rPr>
      </w:pPr>
    </w:p>
    <w:p w14:paraId="000001D0" w14:textId="77777777" w:rsidR="00BB1E25" w:rsidRDefault="00CF1DF3">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Descalificación de licitantes</w:t>
      </w:r>
    </w:p>
    <w:p w14:paraId="000001D1" w14:textId="77777777" w:rsidR="00BB1E25" w:rsidRDefault="00BB1E25">
      <w:pPr>
        <w:jc w:val="both"/>
        <w:rPr>
          <w:rFonts w:ascii="Calibri" w:eastAsia="Calibri" w:hAnsi="Calibri" w:cs="Calibri"/>
          <w:sz w:val="20"/>
          <w:szCs w:val="20"/>
        </w:rPr>
      </w:pPr>
    </w:p>
    <w:p w14:paraId="000001D2" w14:textId="77777777"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Será motivo de descalificación de los licitantes en los siguientes casos:</w:t>
      </w:r>
    </w:p>
    <w:p w14:paraId="000001D3" w14:textId="77777777" w:rsidR="00BB1E25" w:rsidRDefault="00BB1E25">
      <w:pPr>
        <w:rPr>
          <w:rFonts w:ascii="Calibri" w:eastAsia="Calibri" w:hAnsi="Calibri" w:cs="Calibri"/>
          <w:sz w:val="22"/>
          <w:szCs w:val="22"/>
        </w:rPr>
      </w:pPr>
    </w:p>
    <w:p w14:paraId="000001D4" w14:textId="77777777" w:rsidR="00BB1E25" w:rsidRDefault="00CF1DF3">
      <w:pPr>
        <w:numPr>
          <w:ilvl w:val="0"/>
          <w:numId w:val="12"/>
        </w:numPr>
        <w:jc w:val="both"/>
        <w:rPr>
          <w:rFonts w:ascii="Calibri" w:eastAsia="Calibri" w:hAnsi="Calibri" w:cs="Calibri"/>
          <w:sz w:val="22"/>
          <w:szCs w:val="22"/>
        </w:rPr>
      </w:pPr>
      <w:r>
        <w:rPr>
          <w:rFonts w:ascii="Calibri" w:eastAsia="Calibri" w:hAnsi="Calibri" w:cs="Calibri"/>
          <w:sz w:val="22"/>
          <w:szCs w:val="22"/>
        </w:rPr>
        <w:t>Si no cumplen con todos los requisitos especificados y las condiciones de participación establecidas en las presentes bases, con la salvedad de lo previsto en el artículo 72 de la Ley.</w:t>
      </w:r>
    </w:p>
    <w:p w14:paraId="000001D5" w14:textId="77777777" w:rsidR="00BB1E25" w:rsidRDefault="00BB1E25">
      <w:pPr>
        <w:jc w:val="both"/>
        <w:rPr>
          <w:rFonts w:ascii="Calibri" w:eastAsia="Calibri" w:hAnsi="Calibri" w:cs="Calibri"/>
          <w:sz w:val="22"/>
          <w:szCs w:val="22"/>
        </w:rPr>
      </w:pPr>
    </w:p>
    <w:p w14:paraId="000001D6" w14:textId="77777777" w:rsidR="00BB1E25" w:rsidRDefault="00CF1DF3">
      <w:pPr>
        <w:numPr>
          <w:ilvl w:val="0"/>
          <w:numId w:val="12"/>
        </w:numPr>
        <w:jc w:val="both"/>
        <w:rPr>
          <w:rFonts w:ascii="Calibri" w:eastAsia="Calibri" w:hAnsi="Calibri" w:cs="Calibri"/>
          <w:sz w:val="22"/>
          <w:szCs w:val="22"/>
        </w:rPr>
      </w:pPr>
      <w:r>
        <w:rPr>
          <w:rFonts w:ascii="Calibri" w:eastAsia="Calibri" w:hAnsi="Calibri" w:cs="Calibri"/>
          <w:sz w:val="22"/>
          <w:szCs w:val="22"/>
        </w:rPr>
        <w:lastRenderedPageBreak/>
        <w:t>Si a consecuencia de cualquier tipo de práctica comercial, realiza prácticas desleales para con los sujetos de esta Ley, o si tienen acuerdo previo con otros licitantes para el manejo de las ofertas de los bienes licitados.</w:t>
      </w:r>
    </w:p>
    <w:p w14:paraId="000001D7"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D8" w14:textId="77777777" w:rsidR="00BB1E25" w:rsidRDefault="00CF1DF3">
      <w:pPr>
        <w:numPr>
          <w:ilvl w:val="0"/>
          <w:numId w:val="12"/>
        </w:numPr>
        <w:jc w:val="both"/>
        <w:rPr>
          <w:rFonts w:ascii="Calibri" w:eastAsia="Calibri" w:hAnsi="Calibri" w:cs="Calibri"/>
          <w:sz w:val="22"/>
          <w:szCs w:val="22"/>
        </w:rPr>
      </w:pPr>
      <w:r>
        <w:rPr>
          <w:rFonts w:ascii="Calibri" w:eastAsia="Calibri" w:hAnsi="Calibri" w:cs="Calibri"/>
          <w:sz w:val="22"/>
          <w:szCs w:val="22"/>
        </w:rPr>
        <w:t>Por encontrarse en la lista emitida por el SAT, en estatus de "definitivo" de conformidad a lo establecido en el artículo 69-B del Código Fiscal de la Federación.</w:t>
      </w:r>
    </w:p>
    <w:p w14:paraId="000001D9" w14:textId="77777777" w:rsidR="00BB1E25" w:rsidRDefault="00BB1E25">
      <w:pPr>
        <w:jc w:val="both"/>
        <w:rPr>
          <w:rFonts w:ascii="Calibri" w:eastAsia="Calibri" w:hAnsi="Calibri" w:cs="Calibri"/>
          <w:sz w:val="22"/>
          <w:szCs w:val="22"/>
        </w:rPr>
      </w:pPr>
    </w:p>
    <w:p w14:paraId="000001DA" w14:textId="77777777" w:rsidR="00BB1E25" w:rsidRDefault="00CF1DF3">
      <w:pPr>
        <w:numPr>
          <w:ilvl w:val="0"/>
          <w:numId w:val="12"/>
        </w:numPr>
        <w:jc w:val="both"/>
        <w:rPr>
          <w:rFonts w:ascii="Calibri" w:eastAsia="Calibri" w:hAnsi="Calibri" w:cs="Calibri"/>
          <w:sz w:val="22"/>
          <w:szCs w:val="22"/>
        </w:rPr>
      </w:pPr>
      <w:r>
        <w:rPr>
          <w:rFonts w:ascii="Calibri" w:eastAsia="Calibri" w:hAnsi="Calibri" w:cs="Calibri"/>
          <w:sz w:val="22"/>
          <w:szCs w:val="22"/>
        </w:rPr>
        <w:t xml:space="preserve">Cuando el Comité tenga pruebas fundadas de alguna irregularidad de índole legal, fiscal y/o económica del o los licitantes. </w:t>
      </w:r>
    </w:p>
    <w:p w14:paraId="000001DB" w14:textId="77777777" w:rsidR="00BB1E25" w:rsidRDefault="00BB1E25">
      <w:pPr>
        <w:jc w:val="both"/>
        <w:rPr>
          <w:rFonts w:ascii="Calibri" w:eastAsia="Calibri" w:hAnsi="Calibri" w:cs="Calibri"/>
          <w:sz w:val="22"/>
          <w:szCs w:val="22"/>
        </w:rPr>
      </w:pPr>
    </w:p>
    <w:p w14:paraId="000001DC" w14:textId="77777777" w:rsidR="00BB1E25" w:rsidRDefault="00CF1DF3">
      <w:pPr>
        <w:numPr>
          <w:ilvl w:val="0"/>
          <w:numId w:val="12"/>
        </w:numPr>
        <w:jc w:val="both"/>
        <w:rPr>
          <w:rFonts w:ascii="Calibri" w:eastAsia="Calibri" w:hAnsi="Calibri" w:cs="Calibri"/>
          <w:sz w:val="22"/>
          <w:szCs w:val="22"/>
        </w:rPr>
      </w:pPr>
      <w:r>
        <w:rPr>
          <w:rFonts w:ascii="Calibri" w:eastAsia="Calibri" w:hAnsi="Calibri" w:cs="Calibri"/>
          <w:sz w:val="22"/>
          <w:szCs w:val="22"/>
        </w:rPr>
        <w:t>Si el licitante actúa con dolo o mala fe al presentar su oferta, o bien si se detecta una presunta falsedad en la información presentada y no es posible acreditar la veracidad de la misma.</w:t>
      </w:r>
    </w:p>
    <w:p w14:paraId="000001DD"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DE" w14:textId="77777777" w:rsidR="00BB1E25" w:rsidRDefault="00CF1DF3">
      <w:pPr>
        <w:numPr>
          <w:ilvl w:val="0"/>
          <w:numId w:val="12"/>
        </w:numPr>
        <w:jc w:val="both"/>
        <w:rPr>
          <w:rFonts w:ascii="Calibri" w:eastAsia="Calibri" w:hAnsi="Calibri" w:cs="Calibri"/>
          <w:sz w:val="22"/>
          <w:szCs w:val="22"/>
        </w:rPr>
      </w:pPr>
      <w:r>
        <w:rPr>
          <w:rFonts w:ascii="Calibri" w:eastAsia="Calibri" w:hAnsi="Calibri" w:cs="Calibri"/>
          <w:sz w:val="22"/>
          <w:szCs w:val="22"/>
        </w:rPr>
        <w:t>Si de la verificación a la documentación presentada se advierten irregularidades graves a juicio del Comité en la misma.</w:t>
      </w:r>
    </w:p>
    <w:p w14:paraId="000001DF" w14:textId="77777777" w:rsidR="00BB1E25" w:rsidRDefault="00BB1E25">
      <w:pPr>
        <w:jc w:val="both"/>
        <w:rPr>
          <w:rFonts w:ascii="Calibri" w:eastAsia="Calibri" w:hAnsi="Calibri" w:cs="Calibri"/>
          <w:sz w:val="22"/>
          <w:szCs w:val="22"/>
        </w:rPr>
      </w:pPr>
    </w:p>
    <w:p w14:paraId="000001E0" w14:textId="77777777" w:rsidR="00BB1E25" w:rsidRPr="00625564" w:rsidRDefault="00CF1DF3">
      <w:pPr>
        <w:numPr>
          <w:ilvl w:val="0"/>
          <w:numId w:val="12"/>
        </w:numPr>
        <w:jc w:val="both"/>
        <w:rPr>
          <w:rFonts w:ascii="Calibri" w:eastAsia="Calibri" w:hAnsi="Calibri" w:cs="Calibri"/>
          <w:sz w:val="22"/>
          <w:szCs w:val="22"/>
        </w:rPr>
      </w:pPr>
      <w:r w:rsidRPr="00625564">
        <w:rPr>
          <w:rFonts w:ascii="Calibri" w:eastAsia="Calibri" w:hAnsi="Calibri" w:cs="Calibri"/>
          <w:sz w:val="22"/>
          <w:szCs w:val="22"/>
        </w:rPr>
        <w:t>Si en la propuesta técnica o económica presenta más de una propuesta o diferentes precios para las partidas de idénticas características, se descalificará únicamente en esas partidas.</w:t>
      </w:r>
    </w:p>
    <w:p w14:paraId="000001E1" w14:textId="77777777" w:rsidR="00BB1E25" w:rsidRDefault="00BB1E25">
      <w:pPr>
        <w:jc w:val="both"/>
        <w:rPr>
          <w:rFonts w:ascii="Calibri" w:eastAsia="Calibri" w:hAnsi="Calibri" w:cs="Calibri"/>
          <w:sz w:val="22"/>
          <w:szCs w:val="22"/>
        </w:rPr>
      </w:pPr>
    </w:p>
    <w:p w14:paraId="000001E2" w14:textId="77777777" w:rsidR="00BB1E25" w:rsidRPr="00625564" w:rsidRDefault="00CF1DF3">
      <w:pPr>
        <w:numPr>
          <w:ilvl w:val="0"/>
          <w:numId w:val="12"/>
        </w:numPr>
        <w:jc w:val="both"/>
        <w:rPr>
          <w:rFonts w:ascii="Calibri" w:eastAsia="Calibri" w:hAnsi="Calibri" w:cs="Calibri"/>
          <w:sz w:val="22"/>
          <w:szCs w:val="22"/>
        </w:rPr>
      </w:pPr>
      <w:r w:rsidRPr="00625564">
        <w:rPr>
          <w:rFonts w:ascii="Calibri" w:eastAsia="Calibri" w:hAnsi="Calibri" w:cs="Calibri"/>
          <w:sz w:val="22"/>
          <w:szCs w:val="22"/>
        </w:rPr>
        <w:t xml:space="preserve">Si oferta mayores o menores cantidades a las requeridas, de conformidad a lo señalado en las presentes bases, se descalificará únicamente en la (s) partida (s) en que oferte más o menos piezas. </w:t>
      </w:r>
    </w:p>
    <w:p w14:paraId="000001E3" w14:textId="77777777" w:rsidR="00BB1E25" w:rsidRPr="00625564" w:rsidRDefault="00BB1E25">
      <w:pPr>
        <w:ind w:left="567"/>
        <w:jc w:val="both"/>
        <w:rPr>
          <w:rFonts w:ascii="Calibri" w:eastAsia="Calibri" w:hAnsi="Calibri" w:cs="Calibri"/>
          <w:sz w:val="22"/>
          <w:szCs w:val="22"/>
        </w:rPr>
      </w:pPr>
    </w:p>
    <w:p w14:paraId="000001E4" w14:textId="77777777" w:rsidR="00BB1E25" w:rsidRDefault="00CF1DF3">
      <w:pPr>
        <w:pBdr>
          <w:top w:val="nil"/>
          <w:left w:val="nil"/>
          <w:bottom w:val="nil"/>
          <w:right w:val="nil"/>
          <w:between w:val="nil"/>
        </w:pBdr>
        <w:ind w:left="567" w:right="3"/>
        <w:jc w:val="both"/>
        <w:rPr>
          <w:rFonts w:ascii="Calibri" w:eastAsia="Calibri" w:hAnsi="Calibri" w:cs="Calibri"/>
          <w:color w:val="000000"/>
          <w:sz w:val="22"/>
          <w:szCs w:val="22"/>
        </w:rPr>
      </w:pPr>
      <w:r w:rsidRPr="00625564">
        <w:rPr>
          <w:rFonts w:ascii="Calibri" w:eastAsia="Calibri" w:hAnsi="Calibri" w:cs="Calibri"/>
          <w:color w:val="000000"/>
          <w:sz w:val="22"/>
          <w:szCs w:val="22"/>
        </w:rPr>
        <w:t>En caso de que haya más partidas de idénticas características no podrá ser sujeto de adjudicación en las demás partidas que guarden idénticas características.</w:t>
      </w:r>
      <w:r>
        <w:rPr>
          <w:rFonts w:ascii="Calibri" w:eastAsia="Calibri" w:hAnsi="Calibri" w:cs="Calibri"/>
          <w:color w:val="000000"/>
          <w:sz w:val="22"/>
          <w:szCs w:val="22"/>
        </w:rPr>
        <w:t xml:space="preserve"> </w:t>
      </w:r>
    </w:p>
    <w:p w14:paraId="000001E5" w14:textId="77777777" w:rsidR="00BB1E25" w:rsidRDefault="00BB1E25">
      <w:pPr>
        <w:jc w:val="both"/>
        <w:rPr>
          <w:rFonts w:ascii="Calibri" w:eastAsia="Calibri" w:hAnsi="Calibri" w:cs="Calibri"/>
          <w:sz w:val="22"/>
          <w:szCs w:val="22"/>
        </w:rPr>
      </w:pPr>
    </w:p>
    <w:p w14:paraId="000001E6" w14:textId="77777777" w:rsidR="00BB1E25" w:rsidRPr="00625564" w:rsidRDefault="00CF1DF3">
      <w:pPr>
        <w:numPr>
          <w:ilvl w:val="0"/>
          <w:numId w:val="12"/>
        </w:numPr>
        <w:jc w:val="both"/>
        <w:rPr>
          <w:rFonts w:ascii="Calibri" w:eastAsia="Calibri" w:hAnsi="Calibri" w:cs="Calibri"/>
          <w:sz w:val="22"/>
          <w:szCs w:val="22"/>
        </w:rPr>
      </w:pPr>
      <w:r w:rsidRPr="00625564">
        <w:rPr>
          <w:rFonts w:ascii="Calibri" w:eastAsia="Calibri" w:hAnsi="Calibri" w:cs="Calibri"/>
          <w:sz w:val="22"/>
          <w:szCs w:val="22"/>
        </w:rPr>
        <w:t>Si no oferta todas las partidas donde se requieran bienes con idénticas características, según participe.</w:t>
      </w:r>
    </w:p>
    <w:p w14:paraId="000001E7" w14:textId="77777777" w:rsidR="00BB1E25" w:rsidRDefault="00BB1E25">
      <w:pPr>
        <w:jc w:val="both"/>
        <w:rPr>
          <w:rFonts w:ascii="Calibri" w:eastAsia="Calibri" w:hAnsi="Calibri" w:cs="Calibri"/>
          <w:sz w:val="22"/>
          <w:szCs w:val="22"/>
        </w:rPr>
      </w:pPr>
    </w:p>
    <w:p w14:paraId="000001E8" w14:textId="77777777" w:rsidR="00BB1E25" w:rsidRPr="00625564" w:rsidRDefault="00CF1DF3">
      <w:pPr>
        <w:numPr>
          <w:ilvl w:val="0"/>
          <w:numId w:val="12"/>
        </w:numPr>
        <w:jc w:val="both"/>
        <w:rPr>
          <w:rFonts w:ascii="Calibri" w:eastAsia="Calibri" w:hAnsi="Calibri" w:cs="Calibri"/>
          <w:sz w:val="22"/>
          <w:szCs w:val="22"/>
        </w:rPr>
      </w:pPr>
      <w:r w:rsidRPr="00625564">
        <w:rPr>
          <w:rFonts w:ascii="Calibri" w:eastAsia="Calibri" w:hAnsi="Calibri" w:cs="Calibri"/>
          <w:sz w:val="22"/>
          <w:szCs w:val="22"/>
        </w:rPr>
        <w:t>Si en la propuesta técnica o económica presenta más de una propuesta u opciones para una misma partida, será descalificado únicamente en esa partida y las que guardan idénticas características.</w:t>
      </w:r>
    </w:p>
    <w:p w14:paraId="000001E9"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1EC" w14:textId="77777777" w:rsidR="00BB1E25" w:rsidRDefault="00CF1DF3">
      <w:pPr>
        <w:numPr>
          <w:ilvl w:val="0"/>
          <w:numId w:val="12"/>
        </w:numPr>
        <w:jc w:val="both"/>
        <w:rPr>
          <w:rFonts w:ascii="Calibri" w:eastAsia="Calibri" w:hAnsi="Calibri" w:cs="Calibri"/>
          <w:sz w:val="22"/>
          <w:szCs w:val="22"/>
        </w:rPr>
      </w:pPr>
      <w:r>
        <w:rPr>
          <w:rFonts w:ascii="Calibri" w:eastAsia="Calibri" w:hAnsi="Calibri" w:cs="Calibri"/>
          <w:sz w:val="22"/>
          <w:szCs w:val="22"/>
        </w:rPr>
        <w:t>Si en su propuesta presenta datos contradictorios entre sí.</w:t>
      </w:r>
    </w:p>
    <w:p w14:paraId="000001ED" w14:textId="77777777" w:rsidR="00BB1E25" w:rsidRDefault="00BB1E25">
      <w:pPr>
        <w:jc w:val="both"/>
        <w:rPr>
          <w:rFonts w:ascii="Calibri" w:eastAsia="Calibri" w:hAnsi="Calibri" w:cs="Calibri"/>
          <w:sz w:val="22"/>
          <w:szCs w:val="22"/>
        </w:rPr>
      </w:pPr>
    </w:p>
    <w:p w14:paraId="000001EE" w14:textId="4D7B8CF2" w:rsidR="00BB1E25" w:rsidRPr="00625564" w:rsidRDefault="00CF1DF3">
      <w:pPr>
        <w:numPr>
          <w:ilvl w:val="0"/>
          <w:numId w:val="12"/>
        </w:numPr>
        <w:jc w:val="both"/>
        <w:rPr>
          <w:rFonts w:ascii="Calibri" w:eastAsia="Calibri" w:hAnsi="Calibri" w:cs="Calibri"/>
          <w:sz w:val="22"/>
          <w:szCs w:val="22"/>
        </w:rPr>
      </w:pPr>
      <w:r w:rsidRPr="00625564">
        <w:rPr>
          <w:rFonts w:ascii="Calibri" w:eastAsia="Calibri" w:hAnsi="Calibri" w:cs="Calibri"/>
          <w:sz w:val="22"/>
          <w:szCs w:val="22"/>
        </w:rPr>
        <w:t xml:space="preserve">Si no presenta </w:t>
      </w:r>
      <w:r w:rsidR="00625564" w:rsidRPr="00625564">
        <w:rPr>
          <w:rFonts w:ascii="Calibri" w:eastAsia="Calibri" w:hAnsi="Calibri" w:cs="Calibri"/>
          <w:sz w:val="22"/>
          <w:szCs w:val="22"/>
        </w:rPr>
        <w:t>constancia de visita</w:t>
      </w:r>
      <w:r w:rsidRPr="00625564">
        <w:rPr>
          <w:rFonts w:ascii="Calibri" w:eastAsia="Calibri" w:hAnsi="Calibri" w:cs="Calibri"/>
          <w:sz w:val="22"/>
          <w:szCs w:val="22"/>
        </w:rPr>
        <w:t xml:space="preserve"> para las partidas en las que se requiere </w:t>
      </w:r>
      <w:r w:rsidR="00625564" w:rsidRPr="00625564">
        <w:rPr>
          <w:rFonts w:ascii="Calibri" w:eastAsia="Calibri" w:hAnsi="Calibri" w:cs="Calibri"/>
          <w:sz w:val="22"/>
          <w:szCs w:val="22"/>
        </w:rPr>
        <w:t>visita.</w:t>
      </w:r>
    </w:p>
    <w:p w14:paraId="000001EF" w14:textId="77777777" w:rsidR="00BB1E25" w:rsidRDefault="00BB1E25">
      <w:pPr>
        <w:jc w:val="both"/>
        <w:rPr>
          <w:rFonts w:ascii="Calibri" w:eastAsia="Calibri" w:hAnsi="Calibri" w:cs="Calibri"/>
          <w:sz w:val="22"/>
          <w:szCs w:val="22"/>
        </w:rPr>
      </w:pPr>
    </w:p>
    <w:p w14:paraId="000001F0" w14:textId="77777777" w:rsidR="00BB1E25" w:rsidRDefault="00CF1DF3">
      <w:pPr>
        <w:numPr>
          <w:ilvl w:val="0"/>
          <w:numId w:val="12"/>
        </w:numPr>
        <w:jc w:val="both"/>
        <w:rPr>
          <w:rFonts w:ascii="Calibri" w:eastAsia="Calibri" w:hAnsi="Calibri" w:cs="Calibri"/>
          <w:sz w:val="22"/>
          <w:szCs w:val="22"/>
        </w:rPr>
      </w:pPr>
      <w:r>
        <w:rPr>
          <w:rFonts w:ascii="Calibri" w:eastAsia="Calibri" w:hAnsi="Calibri" w:cs="Calibri"/>
          <w:sz w:val="22"/>
          <w:szCs w:val="22"/>
        </w:rPr>
        <w:t>Si las propuestas técnica o económica presentadas no se encuentran con firma autógrafa del representante o apoderado legal acreditado, según la modalidad en que participe.</w:t>
      </w:r>
    </w:p>
    <w:p w14:paraId="000001F1" w14:textId="77777777" w:rsidR="00BB1E25" w:rsidRDefault="00BB1E25">
      <w:pPr>
        <w:jc w:val="both"/>
        <w:rPr>
          <w:rFonts w:ascii="Calibri" w:eastAsia="Calibri" w:hAnsi="Calibri" w:cs="Calibri"/>
          <w:sz w:val="22"/>
          <w:szCs w:val="22"/>
        </w:rPr>
      </w:pPr>
    </w:p>
    <w:p w14:paraId="000001F2" w14:textId="77777777" w:rsidR="00BB1E25" w:rsidRPr="00625564" w:rsidRDefault="00CF1DF3">
      <w:pPr>
        <w:numPr>
          <w:ilvl w:val="0"/>
          <w:numId w:val="12"/>
        </w:numPr>
        <w:jc w:val="both"/>
        <w:rPr>
          <w:rFonts w:ascii="Calibri" w:eastAsia="Calibri" w:hAnsi="Calibri" w:cs="Calibri"/>
          <w:sz w:val="20"/>
          <w:szCs w:val="20"/>
        </w:rPr>
      </w:pPr>
      <w:r w:rsidRPr="00625564">
        <w:rPr>
          <w:rFonts w:ascii="Calibri" w:eastAsia="Calibri" w:hAnsi="Calibri" w:cs="Calibri"/>
          <w:sz w:val="22"/>
          <w:szCs w:val="22"/>
        </w:rPr>
        <w:t xml:space="preserve">Si no es posible abrir alguno de los archivos ingresados a través de </w:t>
      </w:r>
      <w:proofErr w:type="spellStart"/>
      <w:r w:rsidRPr="00625564">
        <w:rPr>
          <w:rFonts w:ascii="Calibri" w:eastAsia="Calibri" w:hAnsi="Calibri" w:cs="Calibri"/>
          <w:sz w:val="22"/>
          <w:szCs w:val="22"/>
        </w:rPr>
        <w:t>e·compras</w:t>
      </w:r>
      <w:proofErr w:type="spellEnd"/>
      <w:r w:rsidRPr="00625564">
        <w:rPr>
          <w:rFonts w:ascii="Calibri" w:eastAsia="Calibri" w:hAnsi="Calibri" w:cs="Calibri"/>
          <w:sz w:val="22"/>
          <w:szCs w:val="22"/>
        </w:rPr>
        <w:t>, o está dañado.</w:t>
      </w:r>
    </w:p>
    <w:p w14:paraId="000001F3" w14:textId="77777777" w:rsidR="00BB1E25" w:rsidRDefault="00BB1E25">
      <w:pPr>
        <w:pBdr>
          <w:top w:val="nil"/>
          <w:left w:val="nil"/>
          <w:bottom w:val="nil"/>
          <w:right w:val="nil"/>
          <w:between w:val="nil"/>
        </w:pBdr>
        <w:ind w:left="708"/>
        <w:rPr>
          <w:rFonts w:ascii="Calibri" w:eastAsia="Calibri" w:hAnsi="Calibri" w:cs="Calibri"/>
          <w:color w:val="000000"/>
          <w:sz w:val="20"/>
          <w:szCs w:val="20"/>
        </w:rPr>
      </w:pPr>
    </w:p>
    <w:p w14:paraId="000001F4" w14:textId="77777777" w:rsidR="00BB1E25" w:rsidRPr="00F44E6D" w:rsidRDefault="00CF1DF3">
      <w:pPr>
        <w:numPr>
          <w:ilvl w:val="0"/>
          <w:numId w:val="12"/>
        </w:numPr>
        <w:jc w:val="both"/>
        <w:rPr>
          <w:rFonts w:ascii="Calibri" w:eastAsia="Calibri" w:hAnsi="Calibri" w:cs="Calibri"/>
          <w:sz w:val="20"/>
          <w:szCs w:val="20"/>
        </w:rPr>
      </w:pPr>
      <w:r>
        <w:rPr>
          <w:rFonts w:ascii="Calibri" w:eastAsia="Calibri" w:hAnsi="Calibri" w:cs="Calibri"/>
          <w:sz w:val="22"/>
          <w:szCs w:val="22"/>
        </w:rPr>
        <w:t>En caso de que el código QR y Cadena digital no sea visible o legible en la Opinión del Cumplimiento</w:t>
      </w:r>
      <w:r>
        <w:rPr>
          <w:rFonts w:ascii="Calibri" w:eastAsia="Calibri" w:hAnsi="Calibri" w:cs="Calibri"/>
          <w:sz w:val="22"/>
          <w:szCs w:val="22"/>
          <w:highlight w:val="white"/>
        </w:rPr>
        <w:t xml:space="preserve"> de Obligaciones Fiscales expedida por el Servicio de Administración Tributaria (SAT) o no se puedan verificar, o bien, el resultado de la consulta arroje datos contradictorios a los contenidos en la opinión presentada</w:t>
      </w:r>
      <w:r>
        <w:rPr>
          <w:rFonts w:ascii="Calibri" w:eastAsia="Calibri" w:hAnsi="Calibri" w:cs="Calibri"/>
          <w:sz w:val="22"/>
          <w:szCs w:val="22"/>
        </w:rPr>
        <w:t>.</w:t>
      </w:r>
    </w:p>
    <w:p w14:paraId="5C36C6F9" w14:textId="77777777" w:rsidR="00F44E6D" w:rsidRDefault="00F44E6D" w:rsidP="00F44E6D">
      <w:pPr>
        <w:pStyle w:val="Prrafodelista"/>
        <w:rPr>
          <w:rFonts w:ascii="Calibri" w:eastAsia="Calibri" w:hAnsi="Calibri" w:cs="Calibri"/>
          <w:sz w:val="20"/>
          <w:szCs w:val="20"/>
        </w:rPr>
      </w:pPr>
    </w:p>
    <w:p w14:paraId="49EE7622" w14:textId="71355C4B" w:rsidR="00F44E6D" w:rsidRPr="00F44E6D" w:rsidRDefault="00F44E6D" w:rsidP="00F44E6D">
      <w:pPr>
        <w:numPr>
          <w:ilvl w:val="0"/>
          <w:numId w:val="12"/>
        </w:numPr>
        <w:jc w:val="both"/>
        <w:rPr>
          <w:rFonts w:ascii="Calibri" w:eastAsia="Calibri" w:hAnsi="Calibri" w:cs="Calibri"/>
          <w:sz w:val="22"/>
          <w:szCs w:val="22"/>
        </w:rPr>
      </w:pPr>
      <w:r w:rsidRPr="00F44E6D">
        <w:rPr>
          <w:rFonts w:ascii="Calibri" w:eastAsia="Calibri" w:hAnsi="Calibri" w:cs="Calibri"/>
          <w:sz w:val="22"/>
          <w:szCs w:val="22"/>
        </w:rPr>
        <w:lastRenderedPageBreak/>
        <w:t>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w:t>
      </w:r>
    </w:p>
    <w:p w14:paraId="000001F5" w14:textId="77777777" w:rsidR="00BB1E25" w:rsidRDefault="00BB1E25">
      <w:pPr>
        <w:pBdr>
          <w:top w:val="nil"/>
          <w:left w:val="nil"/>
          <w:bottom w:val="nil"/>
          <w:right w:val="nil"/>
          <w:between w:val="nil"/>
        </w:pBdr>
        <w:ind w:left="720"/>
        <w:rPr>
          <w:rFonts w:ascii="Calibri" w:eastAsia="Calibri" w:hAnsi="Calibri" w:cs="Calibri"/>
          <w:color w:val="000000"/>
          <w:sz w:val="20"/>
          <w:szCs w:val="20"/>
        </w:rPr>
      </w:pPr>
    </w:p>
    <w:p w14:paraId="000001F6" w14:textId="28B86957" w:rsidR="00BB1E25" w:rsidRDefault="00CF1DF3">
      <w:pPr>
        <w:numPr>
          <w:ilvl w:val="0"/>
          <w:numId w:val="12"/>
        </w:numPr>
        <w:jc w:val="both"/>
        <w:rPr>
          <w:rFonts w:ascii="Calibri" w:eastAsia="Calibri" w:hAnsi="Calibri" w:cs="Calibri"/>
          <w:sz w:val="22"/>
          <w:szCs w:val="22"/>
        </w:rPr>
      </w:pPr>
      <w:r>
        <w:rPr>
          <w:rFonts w:ascii="Calibri" w:eastAsia="Calibri" w:hAnsi="Calibri" w:cs="Calibri"/>
          <w:sz w:val="22"/>
          <w:szCs w:val="22"/>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w:t>
      </w:r>
      <w:r w:rsidR="003031B2">
        <w:rPr>
          <w:rFonts w:ascii="Calibri" w:eastAsia="Calibri" w:hAnsi="Calibri" w:cs="Calibri"/>
          <w:sz w:val="22"/>
          <w:szCs w:val="22"/>
        </w:rPr>
        <w:t xml:space="preserve"> </w:t>
      </w:r>
      <w:r>
        <w:rPr>
          <w:rFonts w:ascii="Calibri" w:eastAsia="Calibri" w:hAnsi="Calibri" w:cs="Calibri"/>
          <w:sz w:val="22"/>
          <w:szCs w:val="22"/>
        </w:rPr>
        <w:t>oferta para una misma partida.</w:t>
      </w:r>
    </w:p>
    <w:p w14:paraId="000001F7" w14:textId="77777777" w:rsidR="00BB1E25" w:rsidRDefault="00BB1E25">
      <w:pPr>
        <w:ind w:left="567"/>
        <w:jc w:val="both"/>
        <w:rPr>
          <w:rFonts w:ascii="Calibri" w:eastAsia="Calibri" w:hAnsi="Calibri" w:cs="Calibri"/>
          <w:sz w:val="22"/>
          <w:szCs w:val="22"/>
        </w:rPr>
      </w:pPr>
    </w:p>
    <w:p w14:paraId="000001F8" w14:textId="4A04CC3F" w:rsidR="00BB1E25" w:rsidRDefault="00CF1DF3">
      <w:pPr>
        <w:numPr>
          <w:ilvl w:val="0"/>
          <w:numId w:val="12"/>
        </w:numPr>
        <w:jc w:val="both"/>
        <w:rPr>
          <w:rFonts w:ascii="Calibri" w:eastAsia="Calibri" w:hAnsi="Calibri" w:cs="Calibri"/>
          <w:sz w:val="22"/>
          <w:szCs w:val="22"/>
        </w:rPr>
      </w:pPr>
      <w:r>
        <w:rPr>
          <w:rFonts w:ascii="Calibri" w:eastAsia="Calibri" w:hAnsi="Calibri" w:cs="Calibri"/>
          <w:sz w:val="22"/>
          <w:szCs w:val="22"/>
        </w:rPr>
        <w:t>Tratándose de oferta conjunta, será motivo de descalificación cuando alguna de las personas que formen parte de la propuesta conjunta, también presente para la misma o diversa partida, una oferta separada</w:t>
      </w:r>
      <w:r w:rsidR="00625564">
        <w:rPr>
          <w:rFonts w:ascii="Calibri" w:eastAsia="Calibri" w:hAnsi="Calibri" w:cs="Calibri"/>
          <w:sz w:val="22"/>
          <w:szCs w:val="22"/>
        </w:rPr>
        <w:t xml:space="preserve"> </w:t>
      </w:r>
      <w:r>
        <w:rPr>
          <w:rFonts w:ascii="Calibri" w:eastAsia="Calibri" w:hAnsi="Calibri" w:cs="Calibri"/>
          <w:sz w:val="22"/>
          <w:szCs w:val="22"/>
        </w:rPr>
        <w:t>o en forma conjunta con otra u otras personas; en cuyo supuesto la descalificación será aplicable para la totalidad de los licitantes.</w:t>
      </w:r>
    </w:p>
    <w:p w14:paraId="000001F9" w14:textId="77777777" w:rsidR="00BB1E25" w:rsidRDefault="00BB1E25">
      <w:pPr>
        <w:ind w:left="567"/>
        <w:jc w:val="both"/>
        <w:rPr>
          <w:rFonts w:ascii="Calibri" w:eastAsia="Calibri" w:hAnsi="Calibri" w:cs="Calibri"/>
          <w:sz w:val="22"/>
          <w:szCs w:val="22"/>
        </w:rPr>
      </w:pPr>
    </w:p>
    <w:p w14:paraId="000001FA" w14:textId="77777777" w:rsidR="00BB1E25" w:rsidRPr="00D566C4" w:rsidRDefault="00CF1DF3">
      <w:pPr>
        <w:numPr>
          <w:ilvl w:val="0"/>
          <w:numId w:val="12"/>
        </w:numPr>
        <w:jc w:val="both"/>
        <w:rPr>
          <w:rFonts w:ascii="Calibri" w:eastAsia="Calibri" w:hAnsi="Calibri" w:cs="Calibri"/>
          <w:sz w:val="20"/>
          <w:szCs w:val="20"/>
        </w:rPr>
      </w:pPr>
      <w:r>
        <w:rPr>
          <w:rFonts w:ascii="Calibri" w:eastAsia="Calibri" w:hAnsi="Calibri" w:cs="Calibri"/>
          <w:sz w:val="22"/>
          <w:szCs w:val="22"/>
        </w:rPr>
        <w:t>Quienes sean personas morales que presenten oferta y que por lo menos tengan algún socio que a su vez sea socio de personas morales que hayan sido inhabilitadas para participar en procedimientos de contratación.</w:t>
      </w:r>
    </w:p>
    <w:p w14:paraId="229AB517" w14:textId="77777777" w:rsidR="00D566C4" w:rsidRDefault="00D566C4" w:rsidP="00D566C4">
      <w:pPr>
        <w:ind w:left="567"/>
        <w:jc w:val="both"/>
        <w:rPr>
          <w:rFonts w:ascii="Calibri" w:eastAsia="Calibri" w:hAnsi="Calibri" w:cs="Calibri"/>
          <w:sz w:val="20"/>
          <w:szCs w:val="20"/>
        </w:rPr>
      </w:pPr>
    </w:p>
    <w:p w14:paraId="000001FB" w14:textId="77777777" w:rsidR="00BB1E25" w:rsidRDefault="00CF1DF3">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Declaración de desierta</w:t>
      </w:r>
    </w:p>
    <w:p w14:paraId="000001FC" w14:textId="77777777" w:rsidR="00BB1E25" w:rsidRDefault="00BB1E25">
      <w:pPr>
        <w:jc w:val="center"/>
        <w:rPr>
          <w:rFonts w:ascii="Calibri" w:eastAsia="Calibri" w:hAnsi="Calibri" w:cs="Calibri"/>
          <w:sz w:val="20"/>
          <w:szCs w:val="20"/>
        </w:rPr>
      </w:pPr>
    </w:p>
    <w:p w14:paraId="000001FD" w14:textId="77777777" w:rsidR="00BB1E25" w:rsidRDefault="00CF1DF3">
      <w:pPr>
        <w:numPr>
          <w:ilvl w:val="0"/>
          <w:numId w:val="21"/>
        </w:numPr>
        <w:pBdr>
          <w:top w:val="nil"/>
          <w:left w:val="nil"/>
          <w:bottom w:val="nil"/>
          <w:right w:val="nil"/>
          <w:between w:val="nil"/>
        </w:pBdr>
        <w:ind w:left="284" w:hanging="284"/>
        <w:jc w:val="both"/>
        <w:rPr>
          <w:rFonts w:ascii="Calibri" w:eastAsia="Calibri" w:hAnsi="Calibri" w:cs="Calibri"/>
          <w:color w:val="000000"/>
          <w:sz w:val="22"/>
          <w:szCs w:val="22"/>
        </w:rPr>
      </w:pPr>
      <w:r>
        <w:rPr>
          <w:rFonts w:ascii="Calibri" w:eastAsia="Calibri" w:hAnsi="Calibri" w:cs="Calibri"/>
          <w:color w:val="000000"/>
          <w:sz w:val="22"/>
          <w:szCs w:val="22"/>
        </w:rPr>
        <w:t>Se declarará desierta una licitación cuando se presenten los siguientes casos:</w:t>
      </w:r>
    </w:p>
    <w:p w14:paraId="000001FE" w14:textId="77777777" w:rsidR="00BB1E25" w:rsidRDefault="00BB1E25">
      <w:pPr>
        <w:jc w:val="both"/>
        <w:rPr>
          <w:rFonts w:ascii="Calibri" w:eastAsia="Calibri" w:hAnsi="Calibri" w:cs="Calibri"/>
          <w:sz w:val="22"/>
          <w:szCs w:val="22"/>
        </w:rPr>
      </w:pPr>
    </w:p>
    <w:p w14:paraId="000001FF" w14:textId="77777777" w:rsidR="00BB1E25" w:rsidRDefault="00CF1DF3">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en el acto de presentación y apertura de ofertas, no se encuentran por lo menos tres licitantes que reúnan con los requisitos establecidos en las bases.</w:t>
      </w:r>
    </w:p>
    <w:p w14:paraId="00000200" w14:textId="77777777" w:rsidR="00BB1E25" w:rsidRDefault="00BB1E25">
      <w:pPr>
        <w:pBdr>
          <w:top w:val="nil"/>
          <w:left w:val="nil"/>
          <w:bottom w:val="nil"/>
          <w:right w:val="nil"/>
          <w:between w:val="nil"/>
        </w:pBdr>
        <w:ind w:left="720"/>
        <w:jc w:val="both"/>
        <w:rPr>
          <w:rFonts w:ascii="Calibri" w:eastAsia="Calibri" w:hAnsi="Calibri" w:cs="Calibri"/>
          <w:color w:val="000000"/>
          <w:sz w:val="22"/>
          <w:szCs w:val="22"/>
        </w:rPr>
      </w:pPr>
    </w:p>
    <w:p w14:paraId="00000201" w14:textId="77777777" w:rsidR="00BB1E25" w:rsidRDefault="00CF1DF3">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ninguna de las ofertas evaluadas por el Comité cumple con los requisitos de las bases de la licitación o cuando los precios de todos los bienes, arrendamientos o servicios ofertados resulten precios no aceptables en términos de la Ley y el Reglamento, y </w:t>
      </w:r>
    </w:p>
    <w:p w14:paraId="00000202" w14:textId="77777777" w:rsidR="00BB1E25" w:rsidRDefault="00BB1E25">
      <w:pPr>
        <w:jc w:val="both"/>
        <w:rPr>
          <w:rFonts w:ascii="Calibri" w:eastAsia="Calibri" w:hAnsi="Calibri" w:cs="Calibri"/>
          <w:sz w:val="22"/>
          <w:szCs w:val="22"/>
        </w:rPr>
      </w:pPr>
    </w:p>
    <w:p w14:paraId="00000203" w14:textId="77777777" w:rsidR="00BB1E25" w:rsidRDefault="00CF1DF3">
      <w:pPr>
        <w:numPr>
          <w:ilvl w:val="0"/>
          <w:numId w:val="17"/>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Cuando así se considere conveniente por razones de interés público, a juicio del Comité.</w:t>
      </w:r>
    </w:p>
    <w:p w14:paraId="00000204" w14:textId="77777777" w:rsidR="00BB1E25" w:rsidRDefault="00BB1E25">
      <w:pPr>
        <w:jc w:val="both"/>
        <w:rPr>
          <w:rFonts w:ascii="Calibri" w:eastAsia="Calibri" w:hAnsi="Calibri" w:cs="Calibri"/>
          <w:sz w:val="22"/>
          <w:szCs w:val="22"/>
        </w:rPr>
      </w:pPr>
    </w:p>
    <w:p w14:paraId="00000205" w14:textId="2D8C224E" w:rsidR="00BB1E25" w:rsidRDefault="00CF1DF3">
      <w:p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II. Se podrá declarar desierta una partida</w:t>
      </w:r>
      <w:r w:rsidR="00AA681A">
        <w:rPr>
          <w:rFonts w:ascii="Calibri" w:eastAsia="Calibri" w:hAnsi="Calibri" w:cs="Calibri"/>
          <w:color w:val="000000"/>
          <w:sz w:val="22"/>
          <w:szCs w:val="22"/>
        </w:rPr>
        <w:t xml:space="preserve"> </w:t>
      </w:r>
      <w:r>
        <w:rPr>
          <w:rFonts w:ascii="Calibri" w:eastAsia="Calibri" w:hAnsi="Calibri" w:cs="Calibri"/>
          <w:color w:val="000000"/>
          <w:sz w:val="22"/>
          <w:szCs w:val="22"/>
        </w:rPr>
        <w:t>cuando se presenten los siguientes casos:</w:t>
      </w:r>
    </w:p>
    <w:p w14:paraId="00000206"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07" w14:textId="77777777" w:rsidR="00BB1E25" w:rsidRDefault="00CF1DF3">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Si después del acto de presentación y apertura de ofertas no existe al menos una que cumpla con los requisitos y aspectos técnicos específicos establecidos en las bases de la licitación.</w:t>
      </w:r>
    </w:p>
    <w:p w14:paraId="00000208" w14:textId="77777777" w:rsidR="00BB1E25" w:rsidRDefault="00CF1DF3">
      <w:pPr>
        <w:numPr>
          <w:ilvl w:val="0"/>
          <w:numId w:val="3"/>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Por cualquiera de los supuestos señalados en los incisos b) y c) de la fracción anterior.</w:t>
      </w:r>
    </w:p>
    <w:p w14:paraId="00000209" w14:textId="77777777" w:rsidR="00BB1E25" w:rsidRDefault="00BB1E25">
      <w:pPr>
        <w:pBdr>
          <w:top w:val="nil"/>
          <w:left w:val="nil"/>
          <w:bottom w:val="nil"/>
          <w:right w:val="nil"/>
          <w:between w:val="nil"/>
        </w:pBdr>
        <w:jc w:val="both"/>
        <w:rPr>
          <w:rFonts w:ascii="Calibri" w:eastAsia="Calibri" w:hAnsi="Calibri" w:cs="Calibri"/>
          <w:color w:val="000000"/>
          <w:sz w:val="20"/>
          <w:szCs w:val="20"/>
        </w:rPr>
      </w:pPr>
    </w:p>
    <w:p w14:paraId="0000020A" w14:textId="77777777" w:rsidR="00BB1E25" w:rsidRDefault="00CF1DF3">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Condiciones</w:t>
      </w:r>
    </w:p>
    <w:p w14:paraId="0000020B" w14:textId="77777777" w:rsidR="00BB1E25" w:rsidRDefault="00BB1E25">
      <w:pPr>
        <w:jc w:val="both"/>
        <w:rPr>
          <w:rFonts w:ascii="Calibri" w:eastAsia="Calibri" w:hAnsi="Calibri" w:cs="Calibri"/>
          <w:sz w:val="22"/>
          <w:szCs w:val="22"/>
        </w:rPr>
      </w:pPr>
    </w:p>
    <w:p w14:paraId="0000020C" w14:textId="77777777" w:rsidR="00BB1E25" w:rsidRDefault="00CF1DF3">
      <w:pPr>
        <w:numPr>
          <w:ilvl w:val="0"/>
          <w:numId w:val="9"/>
        </w:numPr>
        <w:jc w:val="both"/>
        <w:rPr>
          <w:rFonts w:ascii="Calibri" w:eastAsia="Calibri" w:hAnsi="Calibri" w:cs="Calibri"/>
          <w:sz w:val="22"/>
          <w:szCs w:val="22"/>
        </w:rPr>
      </w:pPr>
      <w:r>
        <w:rPr>
          <w:rFonts w:ascii="Calibri" w:eastAsia="Calibri" w:hAnsi="Calibri" w:cs="Calibri"/>
          <w:sz w:val="22"/>
          <w:szCs w:val="22"/>
        </w:rPr>
        <w:t>Los bienes ofertados deberán cumplir con las características y especificaciones técnicas, calidad y garantías solicitadas como requisitos de sus ofertas; así como las condiciones de la presentación de las mismas para fines de evaluación y adjudicación requeridas por el área solicitante de Gobierno del Estado, según las presentes bases y su anexo que refiere la descripción técnica correspondiente.</w:t>
      </w:r>
    </w:p>
    <w:p w14:paraId="0000020D" w14:textId="77777777" w:rsidR="00BB1E25" w:rsidRDefault="00BB1E25">
      <w:pPr>
        <w:ind w:left="567"/>
        <w:jc w:val="both"/>
        <w:rPr>
          <w:rFonts w:ascii="Calibri" w:eastAsia="Calibri" w:hAnsi="Calibri" w:cs="Calibri"/>
          <w:sz w:val="22"/>
          <w:szCs w:val="22"/>
        </w:rPr>
      </w:pPr>
    </w:p>
    <w:p w14:paraId="0000020E" w14:textId="77777777" w:rsidR="00BB1E25" w:rsidRDefault="00CF1DF3">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lastRenderedPageBreak/>
        <w:t>Para efectos de lo previsto en los artículos 4 fracción XXII, 76 de la Ley de Contrataciones Públicas para el Estado de Guanajuato; y, 90 fracción III del Reglamento de la Ley de Contrataciones Públicas para el Estado de Guanajuato de la Administración Pública Estatal, el porcentaje para determinar el precio conveniente será del cuarenta por ciento en todos los casos.</w:t>
      </w:r>
    </w:p>
    <w:p w14:paraId="0000020F"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10" w14:textId="77777777" w:rsidR="00BB1E25" w:rsidRDefault="00CF1DF3">
      <w:pPr>
        <w:ind w:left="567"/>
        <w:jc w:val="both"/>
        <w:rPr>
          <w:rFonts w:ascii="Calibri" w:eastAsia="Calibri" w:hAnsi="Calibri" w:cs="Calibri"/>
          <w:sz w:val="22"/>
          <w:szCs w:val="22"/>
        </w:rPr>
      </w:pPr>
      <w:r>
        <w:rPr>
          <w:rFonts w:ascii="Calibri" w:eastAsia="Calibri" w:hAnsi="Calibri" w:cs="Calibri"/>
          <w:sz w:val="22"/>
          <w:szCs w:val="22"/>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0000211" w14:textId="77777777" w:rsidR="00BB1E25" w:rsidRDefault="00BB1E25">
      <w:pPr>
        <w:ind w:left="567"/>
        <w:jc w:val="both"/>
        <w:rPr>
          <w:rFonts w:ascii="Calibri" w:eastAsia="Calibri" w:hAnsi="Calibri" w:cs="Calibri"/>
          <w:sz w:val="22"/>
          <w:szCs w:val="22"/>
        </w:rPr>
      </w:pPr>
    </w:p>
    <w:p w14:paraId="00000212" w14:textId="77777777" w:rsidR="00BB1E25" w:rsidRDefault="00CF1DF3">
      <w:pPr>
        <w:ind w:left="567"/>
        <w:jc w:val="both"/>
        <w:rPr>
          <w:rFonts w:ascii="Calibri" w:eastAsia="Calibri" w:hAnsi="Calibri" w:cs="Calibri"/>
          <w:sz w:val="22"/>
          <w:szCs w:val="22"/>
        </w:rPr>
      </w:pPr>
      <w:r>
        <w:rPr>
          <w:rFonts w:ascii="Calibri" w:eastAsia="Calibri" w:hAnsi="Calibri" w:cs="Calibri"/>
          <w:sz w:val="22"/>
          <w:szCs w:val="22"/>
        </w:rPr>
        <w:t xml:space="preserve">Respecto a la fracción II del reglamento, a efecto de poder determinar los grupos, se atenderá la preponderancia entre las ofertas presentadas, conforme al procedimiento siguiente: </w:t>
      </w:r>
    </w:p>
    <w:p w14:paraId="00000213" w14:textId="77777777" w:rsidR="00BB1E25" w:rsidRDefault="00BB1E25">
      <w:pPr>
        <w:ind w:left="567"/>
        <w:jc w:val="both"/>
        <w:rPr>
          <w:rFonts w:ascii="Calibri" w:eastAsia="Calibri" w:hAnsi="Calibri" w:cs="Calibri"/>
          <w:sz w:val="22"/>
          <w:szCs w:val="22"/>
        </w:rPr>
      </w:pPr>
    </w:p>
    <w:p w14:paraId="00000214" w14:textId="77777777" w:rsidR="00BB1E25" w:rsidRDefault="00CF1DF3">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Solo se considerarán aquellas proposiciones (ofertas) que cumplan técnicamente, las cuales se ordenarán en forma ascendente. </w:t>
      </w:r>
    </w:p>
    <w:p w14:paraId="00000215" w14:textId="77777777" w:rsidR="00BB1E25" w:rsidRDefault="00BB1E25">
      <w:pPr>
        <w:pBdr>
          <w:top w:val="nil"/>
          <w:left w:val="nil"/>
          <w:bottom w:val="nil"/>
          <w:right w:val="nil"/>
          <w:between w:val="nil"/>
        </w:pBdr>
        <w:ind w:left="993"/>
        <w:jc w:val="both"/>
        <w:rPr>
          <w:rFonts w:ascii="Calibri" w:eastAsia="Calibri" w:hAnsi="Calibri" w:cs="Calibri"/>
          <w:color w:val="000000"/>
          <w:sz w:val="22"/>
          <w:szCs w:val="22"/>
        </w:rPr>
      </w:pPr>
    </w:p>
    <w:p w14:paraId="00000216" w14:textId="77777777" w:rsidR="00BB1E25" w:rsidRDefault="00CF1DF3">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00000217" w14:textId="77777777" w:rsidR="00BB1E25" w:rsidRDefault="00BB1E25">
      <w:pPr>
        <w:jc w:val="both"/>
        <w:rPr>
          <w:rFonts w:ascii="Calibri" w:eastAsia="Calibri" w:hAnsi="Calibri" w:cs="Calibri"/>
          <w:sz w:val="22"/>
          <w:szCs w:val="22"/>
        </w:rPr>
      </w:pPr>
    </w:p>
    <w:p w14:paraId="00000218" w14:textId="77777777" w:rsidR="00BB1E25" w:rsidRDefault="00CF1DF3">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w:t>
      </w:r>
    </w:p>
    <w:p w14:paraId="00000219" w14:textId="77777777" w:rsidR="00BB1E25" w:rsidRDefault="00BB1E25">
      <w:pPr>
        <w:jc w:val="both"/>
        <w:rPr>
          <w:rFonts w:ascii="Calibri" w:eastAsia="Calibri" w:hAnsi="Calibri" w:cs="Calibri"/>
          <w:sz w:val="22"/>
          <w:szCs w:val="22"/>
        </w:rPr>
      </w:pPr>
    </w:p>
    <w:p w14:paraId="0000021A" w14:textId="77777777" w:rsidR="00BB1E25" w:rsidRDefault="00CF1DF3">
      <w:pPr>
        <w:numPr>
          <w:ilvl w:val="3"/>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w:t>
      </w:r>
    </w:p>
    <w:p w14:paraId="0000021B" w14:textId="77777777" w:rsidR="00BB1E25" w:rsidRDefault="00BB1E25">
      <w:pPr>
        <w:ind w:left="851"/>
        <w:jc w:val="both"/>
        <w:rPr>
          <w:rFonts w:ascii="Calibri" w:eastAsia="Calibri" w:hAnsi="Calibri" w:cs="Calibri"/>
          <w:sz w:val="22"/>
          <w:szCs w:val="22"/>
          <w:highlight w:val="yellow"/>
        </w:rPr>
      </w:pPr>
    </w:p>
    <w:p w14:paraId="0000021C" w14:textId="77777777" w:rsidR="00BB1E25" w:rsidRDefault="00CF1DF3">
      <w:pPr>
        <w:ind w:left="567"/>
        <w:jc w:val="both"/>
        <w:rPr>
          <w:rFonts w:ascii="Calibri" w:eastAsia="Calibri" w:hAnsi="Calibri" w:cs="Calibri"/>
          <w:sz w:val="22"/>
          <w:szCs w:val="22"/>
        </w:rPr>
      </w:pPr>
      <w:r>
        <w:rPr>
          <w:rFonts w:ascii="Calibri" w:eastAsia="Calibri" w:hAnsi="Calibri" w:cs="Calibri"/>
          <w:sz w:val="22"/>
          <w:szCs w:val="22"/>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0000021D" w14:textId="77777777" w:rsidR="00BB1E25" w:rsidRDefault="00BB1E25">
      <w:pPr>
        <w:jc w:val="both"/>
        <w:rPr>
          <w:rFonts w:ascii="Calibri" w:eastAsia="Calibri" w:hAnsi="Calibri" w:cs="Calibri"/>
          <w:sz w:val="22"/>
          <w:szCs w:val="22"/>
        </w:rPr>
      </w:pPr>
    </w:p>
    <w:p w14:paraId="0000021E" w14:textId="77777777" w:rsidR="00BB1E25" w:rsidRDefault="00CF1DF3">
      <w:pPr>
        <w:ind w:left="567"/>
        <w:jc w:val="both"/>
        <w:rPr>
          <w:rFonts w:ascii="Calibri" w:eastAsia="Calibri" w:hAnsi="Calibri" w:cs="Calibri"/>
          <w:sz w:val="22"/>
          <w:szCs w:val="22"/>
        </w:rPr>
      </w:pPr>
      <w:r>
        <w:rPr>
          <w:rFonts w:ascii="Calibri" w:eastAsia="Calibri" w:hAnsi="Calibri" w:cs="Calibri"/>
          <w:sz w:val="22"/>
          <w:szCs w:val="22"/>
        </w:rPr>
        <w:t>Para efectos de lo señalado en el párrafo precedente, se podrán aceptar propuestas económicas por debajo del precio conveniente, cuando se acredite por parte del licitante, alguno de los siguientes supuestos:</w:t>
      </w:r>
    </w:p>
    <w:p w14:paraId="0000021F" w14:textId="77777777" w:rsidR="00BB1E25" w:rsidRDefault="00BB1E25">
      <w:pPr>
        <w:ind w:left="567"/>
        <w:jc w:val="both"/>
        <w:rPr>
          <w:rFonts w:ascii="Calibri" w:eastAsia="Calibri" w:hAnsi="Calibri" w:cs="Calibri"/>
          <w:sz w:val="22"/>
          <w:szCs w:val="22"/>
        </w:rPr>
      </w:pPr>
    </w:p>
    <w:p w14:paraId="00000220" w14:textId="77777777" w:rsidR="00BB1E25" w:rsidRDefault="00CF1DF3">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 xml:space="preserve">Que existan soluciones técnicas, administrativas o de cualquier otra índole adoptadas por el licitante que produzcan la reducción  de los costos de producción o comercialización del bien o </w:t>
      </w:r>
      <w:r>
        <w:rPr>
          <w:rFonts w:ascii="Calibri" w:eastAsia="Calibri" w:hAnsi="Calibri" w:cs="Calibri"/>
          <w:color w:val="000000"/>
          <w:sz w:val="22"/>
          <w:szCs w:val="22"/>
        </w:rPr>
        <w:lastRenderedPageBreak/>
        <w:t>servicio de que se trate, sin que ello implique la reducción de su calidad, ni infracción a las leyes en general y especialmente a las disposiciones laborales de seguridad social y fiscales;</w:t>
      </w:r>
    </w:p>
    <w:p w14:paraId="00000221" w14:textId="77777777" w:rsidR="00BB1E25" w:rsidRDefault="00BB1E25">
      <w:pPr>
        <w:pBdr>
          <w:top w:val="nil"/>
          <w:left w:val="nil"/>
          <w:bottom w:val="nil"/>
          <w:right w:val="nil"/>
          <w:between w:val="nil"/>
        </w:pBdr>
        <w:ind w:left="993"/>
        <w:jc w:val="both"/>
        <w:rPr>
          <w:rFonts w:ascii="Calibri" w:eastAsia="Calibri" w:hAnsi="Calibri" w:cs="Calibri"/>
          <w:color w:val="000000"/>
          <w:sz w:val="22"/>
          <w:szCs w:val="22"/>
        </w:rPr>
      </w:pPr>
    </w:p>
    <w:p w14:paraId="00000222" w14:textId="77777777" w:rsidR="00BB1E25" w:rsidRDefault="00CF1DF3">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Que existan condiciones excepcionalmente favorables para el licitante en el suministro de los bienes o la prestación de los servicios;</w:t>
      </w:r>
    </w:p>
    <w:p w14:paraId="00000223"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24" w14:textId="77777777" w:rsidR="00BB1E25" w:rsidRDefault="00CF1DF3">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Que la originalidad de los bienes o los servicios propuestos por el licitante, implique menores costos de los mismos;</w:t>
      </w:r>
    </w:p>
    <w:p w14:paraId="00000225"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26" w14:textId="77777777" w:rsidR="00BB1E25" w:rsidRDefault="00CF1DF3">
      <w:pPr>
        <w:numPr>
          <w:ilvl w:val="6"/>
          <w:numId w:val="3"/>
        </w:numPr>
        <w:pBdr>
          <w:top w:val="nil"/>
          <w:left w:val="nil"/>
          <w:bottom w:val="nil"/>
          <w:right w:val="nil"/>
          <w:between w:val="nil"/>
        </w:pBdr>
        <w:ind w:left="993"/>
        <w:jc w:val="both"/>
        <w:rPr>
          <w:rFonts w:ascii="Calibri" w:eastAsia="Calibri" w:hAnsi="Calibri" w:cs="Calibri"/>
          <w:color w:val="000000"/>
          <w:sz w:val="22"/>
          <w:szCs w:val="22"/>
        </w:rPr>
      </w:pPr>
      <w:r>
        <w:rPr>
          <w:rFonts w:ascii="Calibri" w:eastAsia="Calibri" w:hAnsi="Calibri" w:cs="Calibri"/>
          <w:color w:val="000000"/>
          <w:sz w:val="22"/>
          <w:szCs w:val="22"/>
        </w:rPr>
        <w:t>Que la recepción de los incentivos o subsidios para la producción de los bienes o servicios, genere costos bajos para su suministro o prestación, siempre y cuando ello no implique la práctica de “dumping”;</w:t>
      </w:r>
    </w:p>
    <w:p w14:paraId="00000227" w14:textId="77777777" w:rsidR="00BB1E25" w:rsidRDefault="00BB1E25">
      <w:pPr>
        <w:ind w:left="567"/>
        <w:jc w:val="both"/>
        <w:rPr>
          <w:rFonts w:ascii="Calibri" w:eastAsia="Calibri" w:hAnsi="Calibri" w:cs="Calibri"/>
          <w:b/>
          <w:bCs/>
          <w:sz w:val="22"/>
          <w:szCs w:val="22"/>
        </w:rPr>
      </w:pPr>
    </w:p>
    <w:p w14:paraId="00000228" w14:textId="77777777" w:rsidR="00BB1E25" w:rsidRDefault="00CF1DF3">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En el presente procedimiento de contratación, las ofertas que se encuentren por debajo del precio conveniente, podrán ser descalificadas por el comité.</w:t>
      </w:r>
    </w:p>
    <w:p w14:paraId="00000229"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2A" w14:textId="77777777" w:rsidR="00BB1E25" w:rsidRDefault="00CF1DF3">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De conformidad con los artículos 52 Bis de la Ley de Contrataciones Públicas para el Estado de Guanajuato, y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sidR="00BB1E25">
          <w:rPr>
            <w:rFonts w:ascii="Calibri" w:eastAsia="Calibri" w:hAnsi="Calibri" w:cs="Calibri"/>
            <w:color w:val="000000"/>
            <w:sz w:val="22"/>
            <w:szCs w:val="22"/>
          </w:rPr>
          <w:t xml:space="preserve"> https://notificaciones.guanajuato.gob.mx</w:t>
        </w:r>
      </w:hyperlink>
      <w:r>
        <w:rPr>
          <w:rFonts w:ascii="Calibri" w:eastAsia="Calibri" w:hAnsi="Calibri" w:cs="Calibri"/>
          <w:color w:val="000000"/>
          <w:sz w:val="22"/>
          <w:szCs w:val="22"/>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22B"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2C" w14:textId="77777777" w:rsidR="00BB1E25" w:rsidRDefault="00CF1DF3">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000022D" w14:textId="77777777" w:rsidR="00BB1E25" w:rsidRPr="00E107FB" w:rsidRDefault="00BB1E25">
      <w:pPr>
        <w:pBdr>
          <w:top w:val="nil"/>
          <w:left w:val="nil"/>
          <w:bottom w:val="nil"/>
          <w:right w:val="nil"/>
          <w:between w:val="nil"/>
        </w:pBdr>
        <w:ind w:left="708"/>
        <w:rPr>
          <w:rFonts w:ascii="Calibri" w:eastAsia="Calibri" w:hAnsi="Calibri" w:cs="Calibri"/>
          <w:color w:val="000000"/>
          <w:sz w:val="22"/>
          <w:szCs w:val="22"/>
        </w:rPr>
      </w:pPr>
    </w:p>
    <w:p w14:paraId="0000022E" w14:textId="0A5F7293" w:rsidR="00BB1E25" w:rsidRPr="00E107FB" w:rsidRDefault="00CF1DF3">
      <w:pPr>
        <w:numPr>
          <w:ilvl w:val="0"/>
          <w:numId w:val="9"/>
        </w:numPr>
        <w:jc w:val="both"/>
        <w:rPr>
          <w:rFonts w:ascii="Calibri" w:eastAsia="Calibri" w:hAnsi="Calibri" w:cs="Calibri"/>
          <w:sz w:val="22"/>
          <w:szCs w:val="22"/>
        </w:rPr>
      </w:pPr>
      <w:r w:rsidRPr="00E107FB">
        <w:rPr>
          <w:rFonts w:ascii="Calibri" w:eastAsia="Calibri" w:hAnsi="Calibri" w:cs="Calibri"/>
          <w:sz w:val="22"/>
          <w:szCs w:val="22"/>
        </w:rPr>
        <w:t>Los licitantes deberán ofertar los bienes solicitados con marca</w:t>
      </w:r>
      <w:r w:rsidR="007A5027">
        <w:rPr>
          <w:rFonts w:ascii="Calibri" w:eastAsia="Calibri" w:hAnsi="Calibri" w:cs="Calibri"/>
          <w:sz w:val="22"/>
          <w:szCs w:val="22"/>
        </w:rPr>
        <w:t xml:space="preserve"> y/o modelo</w:t>
      </w:r>
      <w:r w:rsidRPr="00E107FB">
        <w:rPr>
          <w:rFonts w:ascii="Calibri" w:eastAsia="Calibri" w:hAnsi="Calibri" w:cs="Calibri"/>
          <w:sz w:val="22"/>
          <w:szCs w:val="22"/>
        </w:rPr>
        <w:t xml:space="preserve"> específic</w:t>
      </w:r>
      <w:r w:rsidR="007A5027">
        <w:rPr>
          <w:rFonts w:ascii="Calibri" w:eastAsia="Calibri" w:hAnsi="Calibri" w:cs="Calibri"/>
          <w:sz w:val="22"/>
          <w:szCs w:val="22"/>
        </w:rPr>
        <w:t>os</w:t>
      </w:r>
      <w:r w:rsidRPr="00E107FB">
        <w:rPr>
          <w:rFonts w:ascii="Calibri" w:eastAsia="Calibri" w:hAnsi="Calibri" w:cs="Calibri"/>
          <w:sz w:val="22"/>
          <w:szCs w:val="22"/>
        </w:rPr>
        <w:t>, debiendo considerar la marca</w:t>
      </w:r>
      <w:r w:rsidR="006358F8">
        <w:rPr>
          <w:rFonts w:ascii="Calibri" w:eastAsia="Calibri" w:hAnsi="Calibri" w:cs="Calibri"/>
          <w:sz w:val="22"/>
          <w:szCs w:val="22"/>
        </w:rPr>
        <w:t xml:space="preserve"> y/o modelo</w:t>
      </w:r>
      <w:r w:rsidRPr="00E107FB">
        <w:rPr>
          <w:rFonts w:ascii="Calibri" w:eastAsia="Calibri" w:hAnsi="Calibri" w:cs="Calibri"/>
          <w:sz w:val="22"/>
          <w:szCs w:val="22"/>
        </w:rPr>
        <w:t xml:space="preserve"> mencionad</w:t>
      </w:r>
      <w:r w:rsidR="006358F8">
        <w:rPr>
          <w:rFonts w:ascii="Calibri" w:eastAsia="Calibri" w:hAnsi="Calibri" w:cs="Calibri"/>
          <w:sz w:val="22"/>
          <w:szCs w:val="22"/>
        </w:rPr>
        <w:t>os</w:t>
      </w:r>
      <w:r w:rsidRPr="00E107FB">
        <w:rPr>
          <w:rFonts w:ascii="Calibri" w:eastAsia="Calibri" w:hAnsi="Calibri" w:cs="Calibri"/>
          <w:sz w:val="22"/>
          <w:szCs w:val="22"/>
        </w:rPr>
        <w:t xml:space="preserve"> en las partidas </w:t>
      </w:r>
      <w:r w:rsidR="00AF4594" w:rsidRPr="00E107FB">
        <w:rPr>
          <w:rFonts w:ascii="Calibri" w:eastAsia="Calibri" w:hAnsi="Calibri" w:cs="Calibri"/>
          <w:sz w:val="22"/>
          <w:szCs w:val="22"/>
        </w:rPr>
        <w:t>2</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3</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4</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5</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6</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7</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8</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9</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10</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11</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12</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13</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14</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15</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16</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36</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37</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69</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72</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103</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109</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112</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114</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115</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126</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138</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148</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149</w:t>
      </w:r>
      <w:r w:rsidR="0098518A" w:rsidRPr="00E107FB">
        <w:rPr>
          <w:rFonts w:ascii="Calibri" w:eastAsia="Calibri" w:hAnsi="Calibri" w:cs="Calibri"/>
          <w:sz w:val="22"/>
          <w:szCs w:val="22"/>
        </w:rPr>
        <w:t xml:space="preserve">, </w:t>
      </w:r>
      <w:r w:rsidR="00AF4594" w:rsidRPr="00E107FB">
        <w:rPr>
          <w:rFonts w:ascii="Calibri" w:eastAsia="Calibri" w:hAnsi="Calibri" w:cs="Calibri"/>
          <w:sz w:val="22"/>
          <w:szCs w:val="22"/>
        </w:rPr>
        <w:t>150</w:t>
      </w:r>
      <w:r w:rsidR="0098518A" w:rsidRPr="00E107FB">
        <w:rPr>
          <w:rFonts w:ascii="Calibri" w:eastAsia="Calibri" w:hAnsi="Calibri" w:cs="Calibri"/>
          <w:sz w:val="22"/>
          <w:szCs w:val="22"/>
        </w:rPr>
        <w:t xml:space="preserve"> y </w:t>
      </w:r>
      <w:r w:rsidR="00AF4594" w:rsidRPr="00E107FB">
        <w:rPr>
          <w:rFonts w:ascii="Calibri" w:eastAsia="Calibri" w:hAnsi="Calibri" w:cs="Calibri"/>
          <w:sz w:val="22"/>
          <w:szCs w:val="22"/>
        </w:rPr>
        <w:t>153</w:t>
      </w:r>
      <w:r w:rsidRPr="00E107FB">
        <w:rPr>
          <w:rFonts w:ascii="Calibri" w:eastAsia="Calibri" w:hAnsi="Calibri" w:cs="Calibri"/>
          <w:sz w:val="22"/>
          <w:szCs w:val="22"/>
        </w:rPr>
        <w:t xml:space="preserve"> del Anexo I según se solicite, en virtud de haberse autorizado por el Comité de Adquisiciones, Arrendamientos y Contratación de Servic</w:t>
      </w:r>
      <w:r w:rsidRPr="006358F8">
        <w:rPr>
          <w:rFonts w:ascii="Calibri" w:eastAsia="Calibri" w:hAnsi="Calibri" w:cs="Calibri"/>
          <w:sz w:val="22"/>
          <w:szCs w:val="22"/>
        </w:rPr>
        <w:t xml:space="preserve">ios de la Administración Pública Estatal, en los términos del acuerdo contenido en el Acta No. </w:t>
      </w:r>
      <w:r w:rsidR="006358F8" w:rsidRPr="006358F8">
        <w:rPr>
          <w:rFonts w:ascii="Calibri" w:eastAsia="Calibri" w:hAnsi="Calibri" w:cs="Calibri"/>
          <w:sz w:val="22"/>
          <w:szCs w:val="22"/>
        </w:rPr>
        <w:t>274</w:t>
      </w:r>
      <w:r w:rsidRPr="006358F8">
        <w:rPr>
          <w:rFonts w:ascii="Calibri" w:eastAsia="Calibri" w:hAnsi="Calibri" w:cs="Calibri"/>
          <w:sz w:val="22"/>
          <w:szCs w:val="22"/>
        </w:rPr>
        <w:t>ª</w:t>
      </w:r>
      <w:r w:rsidRPr="00E107FB">
        <w:rPr>
          <w:rFonts w:ascii="Calibri" w:eastAsia="Calibri" w:hAnsi="Calibri" w:cs="Calibri"/>
          <w:sz w:val="22"/>
          <w:szCs w:val="22"/>
        </w:rPr>
        <w:t xml:space="preserve"> de la Reunión Ordinaria del Comité de fe</w:t>
      </w:r>
      <w:r w:rsidRPr="00112608">
        <w:rPr>
          <w:rFonts w:ascii="Calibri" w:eastAsia="Calibri" w:hAnsi="Calibri" w:cs="Calibri"/>
          <w:sz w:val="22"/>
          <w:szCs w:val="22"/>
        </w:rPr>
        <w:t xml:space="preserve">cha </w:t>
      </w:r>
      <w:r w:rsidR="00112608" w:rsidRPr="00112608">
        <w:rPr>
          <w:rFonts w:ascii="Calibri" w:eastAsia="Calibri" w:hAnsi="Calibri" w:cs="Calibri"/>
          <w:sz w:val="22"/>
          <w:szCs w:val="22"/>
        </w:rPr>
        <w:t>03</w:t>
      </w:r>
      <w:r w:rsidRPr="00112608">
        <w:rPr>
          <w:rFonts w:ascii="Calibri" w:eastAsia="Calibri" w:hAnsi="Calibri" w:cs="Calibri"/>
          <w:sz w:val="22"/>
          <w:szCs w:val="22"/>
        </w:rPr>
        <w:t xml:space="preserve"> de </w:t>
      </w:r>
      <w:r w:rsidR="00112608" w:rsidRPr="00112608">
        <w:rPr>
          <w:rFonts w:ascii="Calibri" w:eastAsia="Calibri" w:hAnsi="Calibri" w:cs="Calibri"/>
          <w:sz w:val="22"/>
          <w:szCs w:val="22"/>
        </w:rPr>
        <w:t xml:space="preserve">julio </w:t>
      </w:r>
      <w:r w:rsidRPr="00112608">
        <w:rPr>
          <w:rFonts w:ascii="Calibri" w:eastAsia="Calibri" w:hAnsi="Calibri" w:cs="Calibri"/>
          <w:sz w:val="22"/>
          <w:szCs w:val="22"/>
        </w:rPr>
        <w:t>de 202</w:t>
      </w:r>
      <w:r w:rsidR="00112608" w:rsidRPr="00112608">
        <w:rPr>
          <w:rFonts w:ascii="Calibri" w:eastAsia="Calibri" w:hAnsi="Calibri" w:cs="Calibri"/>
          <w:sz w:val="22"/>
          <w:szCs w:val="22"/>
        </w:rPr>
        <w:t>6</w:t>
      </w:r>
      <w:r w:rsidRPr="00112608">
        <w:rPr>
          <w:rFonts w:ascii="Calibri" w:eastAsia="Calibri" w:hAnsi="Calibri" w:cs="Calibri"/>
          <w:sz w:val="22"/>
          <w:szCs w:val="22"/>
        </w:rPr>
        <w:t>.</w:t>
      </w:r>
    </w:p>
    <w:p w14:paraId="0000022F" w14:textId="77777777" w:rsidR="00BB1E25" w:rsidRDefault="00BB1E25">
      <w:pPr>
        <w:ind w:left="567"/>
        <w:jc w:val="both"/>
        <w:rPr>
          <w:rFonts w:ascii="Calibri" w:eastAsia="Calibri" w:hAnsi="Calibri" w:cs="Calibri"/>
          <w:sz w:val="22"/>
          <w:szCs w:val="22"/>
        </w:rPr>
      </w:pPr>
    </w:p>
    <w:p w14:paraId="79893F10" w14:textId="33DF9A02" w:rsidR="00152E6B" w:rsidRPr="00152E6B" w:rsidRDefault="00CF1DF3" w:rsidP="00152E6B">
      <w:pPr>
        <w:numPr>
          <w:ilvl w:val="0"/>
          <w:numId w:val="9"/>
        </w:numPr>
        <w:jc w:val="both"/>
        <w:rPr>
          <w:rFonts w:ascii="Calibri" w:eastAsia="Calibri" w:hAnsi="Calibri" w:cs="Calibri"/>
          <w:sz w:val="22"/>
          <w:szCs w:val="22"/>
        </w:rPr>
      </w:pPr>
      <w:r w:rsidRPr="00152E6B">
        <w:rPr>
          <w:rFonts w:ascii="Calibri" w:eastAsia="Calibri" w:hAnsi="Calibri" w:cs="Calibri"/>
          <w:sz w:val="22"/>
          <w:szCs w:val="22"/>
        </w:rPr>
        <w:lastRenderedPageBreak/>
        <w:t>Para los bienes comprendidos en la presente licitación, deberá considerar que las especificaciones solicitadas son requerimientos mínimos</w:t>
      </w:r>
      <w:r w:rsidR="00152E6B" w:rsidRPr="00152E6B">
        <w:rPr>
          <w:rFonts w:ascii="Calibri" w:eastAsia="Calibri" w:hAnsi="Calibri" w:cs="Calibri"/>
          <w:sz w:val="22"/>
          <w:szCs w:val="22"/>
        </w:rPr>
        <w:t>,</w:t>
      </w:r>
      <w:r w:rsidRPr="00152E6B">
        <w:rPr>
          <w:rFonts w:ascii="Calibri" w:eastAsia="Calibri" w:hAnsi="Calibri" w:cs="Calibri"/>
          <w:sz w:val="22"/>
          <w:szCs w:val="22"/>
        </w:rPr>
        <w:t xml:space="preserve"> salvo en aquellos casos en los que se establezcan límites máximos o rangos permitidos. Lo anterior no aplica para sistemas operativos y aplicativos de computadoras portátiles y de escritorio de paquete (Anexo I-A), donde tendrá que apegarse  a las características solicitadas.</w:t>
      </w:r>
    </w:p>
    <w:p w14:paraId="00000233" w14:textId="77777777" w:rsidR="00BB1E25" w:rsidRDefault="00BB1E25">
      <w:pPr>
        <w:ind w:left="567"/>
        <w:jc w:val="both"/>
        <w:rPr>
          <w:rFonts w:ascii="Calibri" w:eastAsia="Calibri" w:hAnsi="Calibri" w:cs="Calibri"/>
          <w:sz w:val="22"/>
          <w:szCs w:val="22"/>
          <w:highlight w:val="yellow"/>
        </w:rPr>
      </w:pPr>
    </w:p>
    <w:p w14:paraId="00000234" w14:textId="77777777" w:rsidR="00BB1E25" w:rsidRDefault="00CF1DF3">
      <w:pPr>
        <w:numPr>
          <w:ilvl w:val="0"/>
          <w:numId w:val="9"/>
        </w:numPr>
        <w:jc w:val="both"/>
        <w:rPr>
          <w:rFonts w:ascii="Calibri" w:eastAsia="Calibri" w:hAnsi="Calibri" w:cs="Calibri"/>
          <w:sz w:val="22"/>
          <w:szCs w:val="22"/>
        </w:rPr>
      </w:pPr>
      <w:r>
        <w:rPr>
          <w:rFonts w:ascii="Calibri" w:eastAsia="Calibri" w:hAnsi="Calibri" w:cs="Calibri"/>
          <w:sz w:val="22"/>
          <w:szCs w:val="22"/>
        </w:rPr>
        <w:t>Las ofertas presentadas en ningún caso serán objeto de negociación ya que resultará ganador el licitante que el Comité determine, con base en el precio y el cumplimiento de las características de los bienes y requisitos solicitados en las presentes bases.</w:t>
      </w:r>
    </w:p>
    <w:p w14:paraId="00000235" w14:textId="77777777" w:rsidR="00BB1E25" w:rsidRDefault="00BB1E25">
      <w:pPr>
        <w:ind w:left="567"/>
        <w:jc w:val="both"/>
        <w:rPr>
          <w:rFonts w:ascii="Calibri" w:eastAsia="Calibri" w:hAnsi="Calibri" w:cs="Calibri"/>
          <w:sz w:val="22"/>
          <w:szCs w:val="22"/>
        </w:rPr>
      </w:pPr>
    </w:p>
    <w:p w14:paraId="00000236" w14:textId="77777777" w:rsidR="00BB1E25" w:rsidRDefault="00CF1DF3">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Se podrán presentar ofertas conjuntas. En tal caso, en el acto de apertura de propuestas técnicas y económicas, el representante común de la agrupación deberá señalar que la oferta se presenta en forma conjunta.</w:t>
      </w:r>
    </w:p>
    <w:p w14:paraId="00000237"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38" w14:textId="07652774" w:rsidR="00BB1E25" w:rsidRDefault="00CF1DF3">
      <w:pPr>
        <w:pBdr>
          <w:top w:val="nil"/>
          <w:left w:val="nil"/>
          <w:bottom w:val="nil"/>
          <w:right w:val="nil"/>
          <w:between w:val="nil"/>
        </w:pBdr>
        <w:ind w:left="567"/>
        <w:jc w:val="both"/>
        <w:rPr>
          <w:rFonts w:ascii="Calibri" w:eastAsia="Calibri" w:hAnsi="Calibri" w:cs="Calibri"/>
          <w:color w:val="000000"/>
          <w:sz w:val="22"/>
          <w:szCs w:val="22"/>
        </w:rPr>
      </w:pPr>
      <w:r>
        <w:rPr>
          <w:rFonts w:ascii="Calibri" w:eastAsia="Calibri" w:hAnsi="Calibri" w:cs="Calibri"/>
          <w:color w:val="000000"/>
          <w:sz w:val="22"/>
          <w:szCs w:val="22"/>
        </w:rPr>
        <w:t>Para tal efecto, será requisito incluir en su oferta un convenio de proposición conjunta, cuyo contenido deberá ser conforme a lo dispuesto por el artículo 78 fracción  II del Reglamento. De igual forma, se deberán presentar en la propuesta técnic</w:t>
      </w:r>
      <w:r w:rsidRPr="005402D9">
        <w:rPr>
          <w:rFonts w:ascii="Calibri" w:eastAsia="Calibri" w:hAnsi="Calibri" w:cs="Calibri"/>
          <w:color w:val="000000"/>
          <w:sz w:val="22"/>
          <w:szCs w:val="22"/>
        </w:rPr>
        <w:t>a, los documentos solicitados en los puntos 1.1, 1.2, 1.3, 1.4, 1.5, 1.6, 1.7, 1.8, 1.9, 1.10</w:t>
      </w:r>
      <w:r w:rsidR="0051404D" w:rsidRPr="005402D9">
        <w:rPr>
          <w:rFonts w:ascii="Calibri" w:eastAsia="Calibri" w:hAnsi="Calibri" w:cs="Calibri"/>
          <w:color w:val="000000"/>
          <w:sz w:val="22"/>
          <w:szCs w:val="22"/>
        </w:rPr>
        <w:t>, 1.11</w:t>
      </w:r>
      <w:r w:rsidRPr="005402D9">
        <w:rPr>
          <w:rFonts w:ascii="Calibri" w:eastAsia="Calibri" w:hAnsi="Calibri" w:cs="Calibri"/>
          <w:color w:val="000000"/>
          <w:sz w:val="22"/>
          <w:szCs w:val="22"/>
        </w:rPr>
        <w:t xml:space="preserve"> y 1.</w:t>
      </w:r>
      <w:r w:rsidR="005402D9" w:rsidRPr="005402D9">
        <w:rPr>
          <w:rFonts w:ascii="Calibri" w:eastAsia="Calibri" w:hAnsi="Calibri" w:cs="Calibri"/>
          <w:color w:val="000000"/>
          <w:sz w:val="22"/>
          <w:szCs w:val="22"/>
        </w:rPr>
        <w:t>15</w:t>
      </w:r>
      <w:r>
        <w:rPr>
          <w:rFonts w:ascii="Calibri" w:eastAsia="Calibri" w:hAnsi="Calibri" w:cs="Calibri"/>
          <w:color w:val="000000"/>
          <w:sz w:val="22"/>
          <w:szCs w:val="22"/>
        </w:rPr>
        <w:t xml:space="preserve"> del inciso a) Presentación de ofer</w:t>
      </w:r>
      <w:r w:rsidRPr="007828B8">
        <w:rPr>
          <w:rFonts w:ascii="Calibri" w:eastAsia="Calibri" w:hAnsi="Calibri" w:cs="Calibri"/>
          <w:color w:val="000000"/>
          <w:sz w:val="22"/>
          <w:szCs w:val="22"/>
        </w:rPr>
        <w:t>tas de manera presencial, así como los puntos 1.1, 1.2, 1.3, 1.4, 1.5, 1.6, 1.7</w:t>
      </w:r>
      <w:r w:rsidR="007828B8" w:rsidRPr="007828B8">
        <w:rPr>
          <w:rFonts w:ascii="Calibri" w:eastAsia="Calibri" w:hAnsi="Calibri" w:cs="Calibri"/>
          <w:color w:val="000000"/>
          <w:sz w:val="22"/>
          <w:szCs w:val="22"/>
        </w:rPr>
        <w:t>, 1.8, 1.9</w:t>
      </w:r>
      <w:r w:rsidRPr="007828B8">
        <w:rPr>
          <w:rFonts w:ascii="Calibri" w:eastAsia="Calibri" w:hAnsi="Calibri" w:cs="Calibri"/>
          <w:color w:val="000000"/>
          <w:sz w:val="22"/>
          <w:szCs w:val="22"/>
        </w:rPr>
        <w:t xml:space="preserve"> y 1.</w:t>
      </w:r>
      <w:r w:rsidR="007828B8" w:rsidRPr="007828B8">
        <w:rPr>
          <w:rFonts w:ascii="Calibri" w:eastAsia="Calibri" w:hAnsi="Calibri" w:cs="Calibri"/>
          <w:color w:val="000000"/>
          <w:sz w:val="22"/>
          <w:szCs w:val="22"/>
        </w:rPr>
        <w:t>13</w:t>
      </w:r>
      <w:r>
        <w:rPr>
          <w:rFonts w:ascii="Calibri" w:eastAsia="Calibri" w:hAnsi="Calibri" w:cs="Calibri"/>
          <w:color w:val="000000"/>
          <w:sz w:val="22"/>
          <w:szCs w:val="22"/>
        </w:rPr>
        <w:t xml:space="preserve"> del inciso b) presentación de ofertas de manera electrónica del apartado III. Presentación de ofertas de las presentes bases, de todos los integrantes de la agrupación. </w:t>
      </w:r>
    </w:p>
    <w:p w14:paraId="00000239" w14:textId="77777777" w:rsidR="00BB1E25" w:rsidRDefault="00BB1E25">
      <w:pPr>
        <w:jc w:val="both"/>
        <w:rPr>
          <w:rFonts w:ascii="Calibri" w:eastAsia="Calibri" w:hAnsi="Calibri" w:cs="Calibri"/>
          <w:sz w:val="22"/>
          <w:szCs w:val="22"/>
        </w:rPr>
      </w:pPr>
    </w:p>
    <w:p w14:paraId="0000023A" w14:textId="77777777" w:rsidR="00BB1E25" w:rsidRDefault="00CF1DF3">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Si la propuesta técnica y/o económica presentada a través de </w:t>
      </w:r>
      <w:proofErr w:type="spellStart"/>
      <w:r>
        <w:rPr>
          <w:rFonts w:ascii="Calibri" w:eastAsia="Calibri" w:hAnsi="Calibri" w:cs="Calibri"/>
          <w:b/>
          <w:bCs/>
          <w:color w:val="000000"/>
          <w:sz w:val="22"/>
          <w:szCs w:val="22"/>
        </w:rPr>
        <w:t>e·compras</w:t>
      </w:r>
      <w:proofErr w:type="spellEnd"/>
      <w:r>
        <w:rPr>
          <w:rFonts w:ascii="Calibri" w:eastAsia="Calibri" w:hAnsi="Calibri" w:cs="Calibri"/>
          <w:color w:val="000000"/>
          <w:sz w:val="22"/>
          <w:szCs w:val="22"/>
        </w:rPr>
        <w:t xml:space="preserve"> se encuentra en estatus diferente al de “</w:t>
      </w:r>
      <w:r>
        <w:rPr>
          <w:rFonts w:ascii="Calibri" w:eastAsia="Calibri" w:hAnsi="Calibri" w:cs="Calibri"/>
          <w:b/>
          <w:bCs/>
          <w:sz w:val="22"/>
          <w:szCs w:val="22"/>
        </w:rPr>
        <w:t>Emitidos</w:t>
      </w:r>
      <w:r>
        <w:rPr>
          <w:rFonts w:ascii="Calibri" w:eastAsia="Calibri" w:hAnsi="Calibri" w:cs="Calibri"/>
          <w:color w:val="000000"/>
          <w:sz w:val="22"/>
          <w:szCs w:val="22"/>
        </w:rPr>
        <w:t>” se tendrá como oferta no presentada y en este caso, podrá presentarla de manera presencial, siempre y cuando se encuentre dentro del plazo establecido para recepción de propuestas.</w:t>
      </w:r>
    </w:p>
    <w:p w14:paraId="0000023B" w14:textId="77777777" w:rsidR="00BB1E25" w:rsidRDefault="00BB1E25">
      <w:pPr>
        <w:jc w:val="both"/>
        <w:rPr>
          <w:rFonts w:ascii="Calibri" w:eastAsia="Calibri" w:hAnsi="Calibri" w:cs="Calibri"/>
          <w:sz w:val="22"/>
          <w:szCs w:val="22"/>
        </w:rPr>
      </w:pPr>
    </w:p>
    <w:p w14:paraId="0000023C" w14:textId="77777777" w:rsidR="00BB1E25" w:rsidRDefault="00CF1DF3">
      <w:pPr>
        <w:numPr>
          <w:ilvl w:val="0"/>
          <w:numId w:val="9"/>
        </w:numPr>
        <w:jc w:val="both"/>
        <w:rPr>
          <w:rFonts w:ascii="Calibri" w:eastAsia="Calibri" w:hAnsi="Calibri" w:cs="Calibri"/>
          <w:sz w:val="22"/>
          <w:szCs w:val="22"/>
        </w:rPr>
      </w:pPr>
      <w:r>
        <w:rPr>
          <w:rFonts w:ascii="Calibri" w:eastAsia="Calibri" w:hAnsi="Calibri" w:cs="Calibri"/>
          <w:sz w:val="22"/>
          <w:szCs w:val="22"/>
        </w:rPr>
        <w:t>Con el fin de facilitar la revisión y evaluación posterior al Acto de Apertura, del contenido de la documentación que acompaña las ofertas técnicas y económicas, es recomendable que los licitantes presenten la documentación preferentemente en apego al orden que guardan los incisos de lo solicitado en cada uno de los sobres.  Aplica lo respectivo para la presentación de propuestas de manera electrónica.</w:t>
      </w:r>
    </w:p>
    <w:p w14:paraId="0000023D" w14:textId="77777777" w:rsidR="00BB1E25" w:rsidRDefault="00BB1E25">
      <w:pPr>
        <w:jc w:val="both"/>
        <w:rPr>
          <w:rFonts w:ascii="Calibri" w:eastAsia="Calibri" w:hAnsi="Calibri" w:cs="Calibri"/>
          <w:sz w:val="22"/>
          <w:szCs w:val="22"/>
        </w:rPr>
      </w:pPr>
    </w:p>
    <w:p w14:paraId="0000023E" w14:textId="77777777" w:rsidR="00BB1E25" w:rsidRPr="006E54B6" w:rsidRDefault="00CF1DF3">
      <w:pPr>
        <w:numPr>
          <w:ilvl w:val="0"/>
          <w:numId w:val="9"/>
        </w:numPr>
        <w:jc w:val="both"/>
        <w:rPr>
          <w:rFonts w:ascii="Calibri" w:eastAsia="Calibri" w:hAnsi="Calibri" w:cs="Calibri"/>
          <w:sz w:val="22"/>
          <w:szCs w:val="22"/>
        </w:rPr>
      </w:pPr>
      <w:r w:rsidRPr="006E54B6">
        <w:rPr>
          <w:rFonts w:ascii="Calibri" w:eastAsia="Calibri" w:hAnsi="Calibri" w:cs="Calibri"/>
          <w:sz w:val="22"/>
          <w:szCs w:val="22"/>
        </w:rPr>
        <w:t>La adjudicación de la presente licitación será por partida. Las partidas de idénticas características se adjudicarán a un solo licitante.</w:t>
      </w:r>
    </w:p>
    <w:p w14:paraId="0000023F" w14:textId="77777777" w:rsidR="00BB1E25" w:rsidRDefault="00BB1E25">
      <w:pPr>
        <w:jc w:val="both"/>
        <w:rPr>
          <w:rFonts w:ascii="Calibri" w:eastAsia="Calibri" w:hAnsi="Calibri" w:cs="Calibri"/>
          <w:sz w:val="22"/>
          <w:szCs w:val="22"/>
        </w:rPr>
      </w:pPr>
    </w:p>
    <w:p w14:paraId="0000024B" w14:textId="135E1BE6" w:rsidR="00BB1E25" w:rsidRPr="006E54B6" w:rsidRDefault="00CF1DF3">
      <w:pPr>
        <w:numPr>
          <w:ilvl w:val="0"/>
          <w:numId w:val="9"/>
        </w:numPr>
        <w:pBdr>
          <w:top w:val="nil"/>
          <w:left w:val="nil"/>
          <w:bottom w:val="nil"/>
          <w:right w:val="nil"/>
          <w:between w:val="nil"/>
        </w:pBdr>
        <w:jc w:val="both"/>
        <w:rPr>
          <w:rFonts w:ascii="Calibri" w:eastAsia="Calibri" w:hAnsi="Calibri" w:cs="Calibri"/>
          <w:color w:val="000000"/>
          <w:sz w:val="22"/>
          <w:szCs w:val="22"/>
        </w:rPr>
      </w:pPr>
      <w:r w:rsidRPr="006E54B6">
        <w:rPr>
          <w:rFonts w:ascii="Calibri" w:eastAsia="Calibri" w:hAnsi="Calibri" w:cs="Calibri"/>
          <w:color w:val="000000"/>
          <w:sz w:val="22"/>
          <w:szCs w:val="22"/>
        </w:rPr>
        <w:t>Por idénticas características se entenderá aquellas partidas que tienen la misma descripción técnica y alcance de contratación, independientemente de su color y lugar de entrega</w:t>
      </w:r>
      <w:r w:rsidR="006E54B6" w:rsidRPr="006E54B6">
        <w:rPr>
          <w:rFonts w:ascii="Calibri" w:eastAsia="Calibri" w:hAnsi="Calibri" w:cs="Calibri"/>
          <w:b/>
          <w:bCs/>
          <w:color w:val="000000"/>
          <w:sz w:val="22"/>
          <w:szCs w:val="22"/>
        </w:rPr>
        <w:t>.</w:t>
      </w:r>
    </w:p>
    <w:p w14:paraId="0000024C"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highlight w:val="yellow"/>
        </w:rPr>
      </w:pPr>
    </w:p>
    <w:p w14:paraId="0000024D" w14:textId="1C60F709" w:rsidR="00BB1E25" w:rsidRDefault="00CF1DF3">
      <w:pPr>
        <w:numPr>
          <w:ilvl w:val="0"/>
          <w:numId w:val="9"/>
        </w:numPr>
        <w:jc w:val="both"/>
        <w:rPr>
          <w:rFonts w:ascii="Calibri" w:eastAsia="Calibri" w:hAnsi="Calibri" w:cs="Calibri"/>
          <w:sz w:val="22"/>
          <w:szCs w:val="22"/>
        </w:rPr>
      </w:pPr>
      <w:r>
        <w:rPr>
          <w:rFonts w:ascii="Calibri" w:eastAsia="Calibri" w:hAnsi="Calibri" w:cs="Calibri"/>
          <w:sz w:val="22"/>
          <w:szCs w:val="22"/>
        </w:rPr>
        <w:t>El Comité podrá adjudicar una partida, si de la evaluación de las ofertas que se haga en el fallo respectivo, se desprende que al menos una cumple con los requisitos y aspectos técnicos solicitados.</w:t>
      </w:r>
    </w:p>
    <w:p w14:paraId="0000024E" w14:textId="77777777" w:rsidR="00BB1E25" w:rsidRDefault="00BB1E25">
      <w:pPr>
        <w:jc w:val="both"/>
        <w:rPr>
          <w:rFonts w:ascii="Calibri" w:eastAsia="Calibri" w:hAnsi="Calibri" w:cs="Calibri"/>
          <w:sz w:val="22"/>
          <w:szCs w:val="22"/>
        </w:rPr>
      </w:pPr>
    </w:p>
    <w:p w14:paraId="0000024F" w14:textId="77777777" w:rsidR="00BB1E25" w:rsidRDefault="00CF1DF3">
      <w:pPr>
        <w:numPr>
          <w:ilvl w:val="0"/>
          <w:numId w:val="9"/>
        </w:numPr>
        <w:jc w:val="both"/>
        <w:rPr>
          <w:rFonts w:ascii="Calibri" w:eastAsia="Calibri" w:hAnsi="Calibri" w:cs="Calibri"/>
          <w:sz w:val="22"/>
          <w:szCs w:val="22"/>
        </w:rPr>
      </w:pPr>
      <w:r>
        <w:rPr>
          <w:rFonts w:ascii="Calibri" w:eastAsia="Calibri" w:hAnsi="Calibri" w:cs="Calibri"/>
          <w:sz w:val="22"/>
          <w:szCs w:val="22"/>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000250" w14:textId="77777777" w:rsidR="00BB1E25" w:rsidRDefault="00BB1E25">
      <w:pPr>
        <w:jc w:val="both"/>
        <w:rPr>
          <w:rFonts w:ascii="Calibri" w:eastAsia="Calibri" w:hAnsi="Calibri" w:cs="Calibri"/>
          <w:sz w:val="22"/>
          <w:szCs w:val="22"/>
        </w:rPr>
      </w:pPr>
    </w:p>
    <w:p w14:paraId="00000251" w14:textId="77777777" w:rsidR="00BB1E25" w:rsidRDefault="00CF1DF3">
      <w:pPr>
        <w:numPr>
          <w:ilvl w:val="0"/>
          <w:numId w:val="9"/>
        </w:numPr>
        <w:jc w:val="both"/>
        <w:rPr>
          <w:rFonts w:ascii="Calibri" w:eastAsia="Calibri" w:hAnsi="Calibri" w:cs="Calibri"/>
          <w:sz w:val="22"/>
          <w:szCs w:val="22"/>
        </w:rPr>
      </w:pPr>
      <w:r>
        <w:rPr>
          <w:rFonts w:ascii="Calibri" w:eastAsia="Calibri" w:hAnsi="Calibri" w:cs="Calibri"/>
          <w:sz w:val="22"/>
          <w:szCs w:val="22"/>
        </w:rPr>
        <w:lastRenderedPageBreak/>
        <w:t>Con la presentación de las ofertas, el licitante otorga su aceptación plena a los requisitos y lineamientos establecidos en las bases de la presente licitación; así como también se sujeta a lo dispuesto en la Ley y el Reglamento.</w:t>
      </w:r>
    </w:p>
    <w:p w14:paraId="00000252" w14:textId="77777777" w:rsidR="00BB1E25" w:rsidRDefault="00BB1E25">
      <w:pPr>
        <w:jc w:val="both"/>
        <w:rPr>
          <w:rFonts w:ascii="Calibri" w:eastAsia="Calibri" w:hAnsi="Calibri" w:cs="Calibri"/>
          <w:sz w:val="22"/>
          <w:szCs w:val="22"/>
        </w:rPr>
      </w:pPr>
    </w:p>
    <w:p w14:paraId="00000253" w14:textId="77777777" w:rsidR="00BB1E25" w:rsidRDefault="00CF1DF3">
      <w:pPr>
        <w:numPr>
          <w:ilvl w:val="0"/>
          <w:numId w:val="9"/>
        </w:numPr>
        <w:jc w:val="both"/>
        <w:rPr>
          <w:rFonts w:ascii="Calibri" w:eastAsia="Calibri" w:hAnsi="Calibri" w:cs="Calibri"/>
          <w:sz w:val="22"/>
          <w:szCs w:val="22"/>
        </w:rPr>
      </w:pPr>
      <w:r>
        <w:rPr>
          <w:rFonts w:ascii="Calibri" w:eastAsia="Calibri" w:hAnsi="Calibri" w:cs="Calibri"/>
          <w:sz w:val="22"/>
          <w:szCs w:val="22"/>
        </w:rPr>
        <w:t>No se aceptarán entregas parciales, por lo que se deberá entregar la totalidad de los bienes de las partidas comprendidas dentro de un pedido. En caso contrario, no se otorgará sello y firma de recepción de bienes. En consecuencia, debe considerarse que para gestionar el pago deberá haberse entregado la totalidad de los bienes del pedido correspondiente.</w:t>
      </w:r>
    </w:p>
    <w:p w14:paraId="00000256" w14:textId="5970B3D6" w:rsidR="00BB1E25" w:rsidRDefault="00BB1E25" w:rsidP="00112608">
      <w:pPr>
        <w:ind w:left="567"/>
        <w:jc w:val="both"/>
        <w:rPr>
          <w:rFonts w:ascii="Calibri" w:eastAsia="Calibri" w:hAnsi="Calibri" w:cs="Calibri"/>
          <w:sz w:val="22"/>
          <w:szCs w:val="22"/>
        </w:rPr>
      </w:pPr>
    </w:p>
    <w:p w14:paraId="00000257" w14:textId="77777777" w:rsidR="00BB1E25" w:rsidRDefault="00CF1DF3">
      <w:pPr>
        <w:ind w:left="567" w:right="-380"/>
        <w:jc w:val="both"/>
        <w:rPr>
          <w:rFonts w:ascii="Calibri" w:eastAsia="Calibri" w:hAnsi="Calibri" w:cs="Calibri"/>
          <w:sz w:val="22"/>
          <w:szCs w:val="22"/>
        </w:rPr>
      </w:pPr>
      <w:r>
        <w:rPr>
          <w:rFonts w:ascii="Calibri" w:eastAsia="Calibri" w:hAnsi="Calibri" w:cs="Calibri"/>
          <w:sz w:val="22"/>
          <w:szCs w:val="22"/>
        </w:rPr>
        <w:t>Excepcionalmente, únicamente para bienes que deban ser entregados en el almacén de la Dirección podrán aceptarse entregas parciales siempre y cuando el proveedor esté en condiciones de entregar:</w:t>
      </w:r>
    </w:p>
    <w:p w14:paraId="00000258" w14:textId="77777777" w:rsidR="00BB1E25" w:rsidRDefault="00BB1E25">
      <w:pPr>
        <w:ind w:left="567" w:right="-380"/>
        <w:jc w:val="both"/>
        <w:rPr>
          <w:rFonts w:ascii="Calibri" w:eastAsia="Calibri" w:hAnsi="Calibri" w:cs="Calibri"/>
          <w:sz w:val="22"/>
          <w:szCs w:val="22"/>
        </w:rPr>
      </w:pPr>
    </w:p>
    <w:p w14:paraId="00000259" w14:textId="77777777" w:rsidR="00BB1E25" w:rsidRDefault="00CF1DF3">
      <w:pPr>
        <w:numPr>
          <w:ilvl w:val="0"/>
          <w:numId w:val="5"/>
        </w:numPr>
        <w:pBdr>
          <w:top w:val="nil"/>
          <w:left w:val="nil"/>
          <w:bottom w:val="nil"/>
          <w:right w:val="nil"/>
          <w:between w:val="nil"/>
        </w:pBdr>
        <w:ind w:right="-380" w:hanging="360"/>
        <w:jc w:val="both"/>
        <w:rPr>
          <w:rFonts w:ascii="Calibri" w:eastAsia="Calibri" w:hAnsi="Calibri" w:cs="Calibri"/>
          <w:color w:val="000000"/>
          <w:sz w:val="22"/>
          <w:szCs w:val="22"/>
        </w:rPr>
      </w:pPr>
      <w:r>
        <w:rPr>
          <w:rFonts w:ascii="Calibri" w:eastAsia="Calibri" w:hAnsi="Calibri" w:cs="Calibri"/>
          <w:color w:val="000000"/>
          <w:sz w:val="22"/>
          <w:szCs w:val="22"/>
        </w:rPr>
        <w:t>Al menos el 51% (cincuenta y uno por ciento) de la cantidad total de los bienes del pedido, o</w:t>
      </w:r>
    </w:p>
    <w:p w14:paraId="0000025A" w14:textId="77777777" w:rsidR="00BB1E25" w:rsidRDefault="00CF1DF3">
      <w:pPr>
        <w:numPr>
          <w:ilvl w:val="0"/>
          <w:numId w:val="5"/>
        </w:numPr>
        <w:pBdr>
          <w:top w:val="nil"/>
          <w:left w:val="nil"/>
          <w:bottom w:val="nil"/>
          <w:right w:val="nil"/>
          <w:between w:val="nil"/>
        </w:pBdr>
        <w:ind w:right="-380" w:hanging="360"/>
        <w:jc w:val="both"/>
        <w:rPr>
          <w:rFonts w:ascii="Calibri" w:eastAsia="Calibri" w:hAnsi="Calibri" w:cs="Calibri"/>
          <w:color w:val="000000"/>
          <w:sz w:val="22"/>
          <w:szCs w:val="22"/>
        </w:rPr>
      </w:pPr>
      <w:r>
        <w:rPr>
          <w:rFonts w:ascii="Calibri" w:eastAsia="Calibri" w:hAnsi="Calibri" w:cs="Calibri"/>
          <w:color w:val="000000"/>
          <w:sz w:val="22"/>
          <w:szCs w:val="22"/>
        </w:rPr>
        <w:t>Los bienes que en suma representen al menos el 75% (setenta y cinco por ciento) del valor total del pedido.</w:t>
      </w:r>
    </w:p>
    <w:p w14:paraId="0000025B" w14:textId="77777777" w:rsidR="00BB1E25" w:rsidRDefault="00BB1E25">
      <w:pPr>
        <w:pBdr>
          <w:top w:val="nil"/>
          <w:left w:val="nil"/>
          <w:bottom w:val="nil"/>
          <w:right w:val="nil"/>
          <w:between w:val="nil"/>
        </w:pBdr>
        <w:ind w:left="1338" w:right="-380"/>
        <w:jc w:val="both"/>
        <w:rPr>
          <w:rFonts w:ascii="Calibri" w:eastAsia="Calibri" w:hAnsi="Calibri" w:cs="Calibri"/>
          <w:color w:val="000000"/>
          <w:sz w:val="22"/>
          <w:szCs w:val="22"/>
        </w:rPr>
      </w:pPr>
    </w:p>
    <w:p w14:paraId="0000025C" w14:textId="77777777" w:rsidR="00BB1E25" w:rsidRDefault="00CF1DF3">
      <w:pPr>
        <w:ind w:left="567"/>
        <w:jc w:val="both"/>
        <w:rPr>
          <w:rFonts w:ascii="Calibri" w:eastAsia="Calibri" w:hAnsi="Calibri" w:cs="Calibri"/>
          <w:sz w:val="22"/>
          <w:szCs w:val="22"/>
        </w:rPr>
      </w:pPr>
      <w:r>
        <w:rPr>
          <w:rFonts w:ascii="Calibri" w:eastAsia="Calibri" w:hAnsi="Calibri" w:cs="Calibri"/>
          <w:sz w:val="22"/>
          <w:szCs w:val="22"/>
        </w:rPr>
        <w:t>En ambos casos para cumplir con el porcentaje establecido, el proveedor deberá entregar la totalidad de los bienes de cada partida que pretenda entregar, por lo que, sí con el fin de colmar los porcentajes antes señalados, se pretende entregar una o varias partidas incompletas, no se aceptarán los bienes ya que no formarán parte de dicho porcentaje.</w:t>
      </w:r>
    </w:p>
    <w:p w14:paraId="0000025D" w14:textId="77777777" w:rsidR="00BB1E25" w:rsidRDefault="00BB1E25">
      <w:pPr>
        <w:ind w:left="567"/>
        <w:jc w:val="both"/>
        <w:rPr>
          <w:rFonts w:ascii="Calibri" w:eastAsia="Calibri" w:hAnsi="Calibri" w:cs="Calibri"/>
          <w:sz w:val="22"/>
          <w:szCs w:val="22"/>
        </w:rPr>
      </w:pPr>
    </w:p>
    <w:p w14:paraId="0000025E" w14:textId="77777777" w:rsidR="00BB1E25" w:rsidRDefault="00CF1DF3">
      <w:pPr>
        <w:ind w:left="567"/>
        <w:jc w:val="both"/>
        <w:rPr>
          <w:rFonts w:ascii="Calibri" w:eastAsia="Calibri" w:hAnsi="Calibri" w:cs="Calibri"/>
          <w:sz w:val="22"/>
          <w:szCs w:val="22"/>
        </w:rPr>
      </w:pPr>
      <w:r>
        <w:rPr>
          <w:rFonts w:ascii="Calibri" w:eastAsia="Calibri" w:hAnsi="Calibri" w:cs="Calibri"/>
          <w:sz w:val="22"/>
          <w:szCs w:val="22"/>
        </w:rPr>
        <w:t>De así requerirse, podrá gestionar el pago correspondiente a tales bienes entregados, en el entendido de que el porcentaje restante de los bienes deberá entregarse completo (en una sola exhibición), de lo contrario no se aceptará la entrega y por tanto no se dará trámite al pago que por el resto de los bienes corresponda.</w:t>
      </w:r>
    </w:p>
    <w:p w14:paraId="0000025F" w14:textId="77777777" w:rsidR="00BB1E25" w:rsidRDefault="00BB1E25">
      <w:pPr>
        <w:jc w:val="both"/>
        <w:rPr>
          <w:rFonts w:ascii="Calibri" w:eastAsia="Calibri" w:hAnsi="Calibri" w:cs="Calibri"/>
          <w:sz w:val="22"/>
          <w:szCs w:val="22"/>
        </w:rPr>
      </w:pPr>
    </w:p>
    <w:p w14:paraId="00000262" w14:textId="77777777" w:rsidR="00BB1E25" w:rsidRDefault="00CF1DF3">
      <w:pPr>
        <w:widowControl w:val="0"/>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No se aceptarán entregas a través de empresas de mensajería y/o paquetería.</w:t>
      </w:r>
    </w:p>
    <w:p w14:paraId="00000263" w14:textId="77777777" w:rsidR="00BB1E25" w:rsidRDefault="00BB1E25">
      <w:pPr>
        <w:jc w:val="both"/>
        <w:rPr>
          <w:rFonts w:ascii="Calibri" w:eastAsia="Calibri" w:hAnsi="Calibri" w:cs="Calibri"/>
          <w:color w:val="FF0000"/>
          <w:sz w:val="22"/>
          <w:szCs w:val="22"/>
        </w:rPr>
      </w:pPr>
    </w:p>
    <w:p w14:paraId="00000264" w14:textId="637A86E9" w:rsidR="00BB1E25" w:rsidRPr="00225E06" w:rsidRDefault="00CF1DF3">
      <w:pPr>
        <w:widowControl w:val="0"/>
        <w:numPr>
          <w:ilvl w:val="0"/>
          <w:numId w:val="9"/>
        </w:numPr>
        <w:tabs>
          <w:tab w:val="left" w:pos="560"/>
        </w:tabs>
        <w:jc w:val="both"/>
        <w:rPr>
          <w:rFonts w:ascii="Calibri" w:eastAsia="Calibri" w:hAnsi="Calibri" w:cs="Calibri"/>
          <w:b/>
          <w:bCs/>
          <w:sz w:val="22"/>
          <w:szCs w:val="22"/>
        </w:rPr>
      </w:pPr>
      <w:r>
        <w:rPr>
          <w:rFonts w:ascii="Calibri" w:eastAsia="Calibri" w:hAnsi="Calibri" w:cs="Calibri"/>
          <w:sz w:val="22"/>
          <w:szCs w:val="22"/>
        </w:rPr>
        <w:t xml:space="preserve">Los pagos se tramitarán dentro de los 15 días hábiles posteriores a la fecha de recepción del comprobante fiscal (CFDI) y su representación impresa, detallando precios unitarios y totales de cada concepto, cumpliendo </w:t>
      </w:r>
      <w:r w:rsidRPr="00225E06">
        <w:rPr>
          <w:rFonts w:ascii="Calibri" w:eastAsia="Calibri" w:hAnsi="Calibri" w:cs="Calibri"/>
          <w:sz w:val="22"/>
          <w:szCs w:val="22"/>
        </w:rPr>
        <w:t>con los requisitos fiscales correspondientes, previa entrega de los bienes o servicios recibidos, a entera satisfacción del área solicitante de Gobierno del Estado de Guanajuato; lo anterior, salvo el supuesto en el que el participante cometa alguna de las infracciones establecidas en la Ley o actualice los supuestos pactados en el contrato sobre penas convencionales, en cuyo caso el pago se efectuará una vez que se concluya con los procedimientos y aplicación de sanciones, y determinación de penas respectivas. En tratándose de que un contrato ampare varios pedidos, el pago se tramitará por pedido.</w:t>
      </w:r>
    </w:p>
    <w:p w14:paraId="00000265" w14:textId="77777777" w:rsidR="00BB1E25" w:rsidRPr="00225E06" w:rsidRDefault="00BB1E25">
      <w:pPr>
        <w:widowControl w:val="0"/>
        <w:tabs>
          <w:tab w:val="left" w:pos="560"/>
        </w:tabs>
        <w:ind w:left="567"/>
        <w:jc w:val="both"/>
        <w:rPr>
          <w:rFonts w:ascii="Calibri" w:eastAsia="Calibri" w:hAnsi="Calibri" w:cs="Calibri"/>
          <w:sz w:val="22"/>
          <w:szCs w:val="22"/>
        </w:rPr>
      </w:pPr>
    </w:p>
    <w:p w14:paraId="00000266" w14:textId="77777777" w:rsidR="00BB1E25" w:rsidRDefault="00CF1DF3">
      <w:pPr>
        <w:widowControl w:val="0"/>
        <w:tabs>
          <w:tab w:val="left" w:pos="560"/>
        </w:tabs>
        <w:ind w:left="567"/>
        <w:jc w:val="both"/>
        <w:rPr>
          <w:rFonts w:ascii="Calibri" w:eastAsia="Calibri" w:hAnsi="Calibri" w:cs="Calibri"/>
          <w:sz w:val="22"/>
          <w:szCs w:val="22"/>
        </w:rPr>
      </w:pPr>
      <w:r w:rsidRPr="00225E06">
        <w:rPr>
          <w:rFonts w:ascii="Calibri" w:eastAsia="Calibri" w:hAnsi="Calibri" w:cs="Calibri"/>
          <w:sz w:val="22"/>
          <w:szCs w:val="22"/>
        </w:rPr>
        <w:t>En caso de que se realice la entrega parcial de los bienes que integran un pedido conforme a la excepción prevista en el inciso p) del presente apartado, el pago de dichos bienes entregados podrá realizarse, observando para t</w:t>
      </w:r>
      <w:r>
        <w:rPr>
          <w:rFonts w:ascii="Calibri" w:eastAsia="Calibri" w:hAnsi="Calibri" w:cs="Calibri"/>
          <w:sz w:val="22"/>
          <w:szCs w:val="22"/>
        </w:rPr>
        <w:t>al efecto lo establecido en tal inciso.</w:t>
      </w:r>
    </w:p>
    <w:p w14:paraId="00000267" w14:textId="77777777" w:rsidR="00BB1E25" w:rsidRDefault="00BB1E25">
      <w:pPr>
        <w:widowControl w:val="0"/>
        <w:tabs>
          <w:tab w:val="left" w:pos="560"/>
        </w:tabs>
        <w:jc w:val="both"/>
        <w:rPr>
          <w:rFonts w:ascii="Calibri" w:eastAsia="Calibri" w:hAnsi="Calibri" w:cs="Calibri"/>
          <w:sz w:val="22"/>
          <w:szCs w:val="22"/>
        </w:rPr>
      </w:pPr>
    </w:p>
    <w:p w14:paraId="00000268" w14:textId="77777777" w:rsidR="00BB1E25" w:rsidRDefault="00CF1DF3">
      <w:pPr>
        <w:widowControl w:val="0"/>
        <w:tabs>
          <w:tab w:val="left" w:pos="560"/>
        </w:tabs>
        <w:ind w:left="567"/>
        <w:jc w:val="both"/>
        <w:rPr>
          <w:rFonts w:ascii="Calibri" w:eastAsia="Calibri" w:hAnsi="Calibri" w:cs="Calibri"/>
          <w:sz w:val="22"/>
          <w:szCs w:val="22"/>
        </w:rPr>
      </w:pPr>
      <w:r>
        <w:rPr>
          <w:rFonts w:ascii="Calibri" w:eastAsia="Calibri" w:hAnsi="Calibri" w:cs="Calibri"/>
          <w:sz w:val="22"/>
          <w:szCs w:val="22"/>
        </w:rPr>
        <w:t>Los datos de facturación son:</w:t>
      </w:r>
      <w:r>
        <w:rPr>
          <w:rFonts w:ascii="Calibri" w:eastAsia="Calibri" w:hAnsi="Calibri" w:cs="Calibri"/>
          <w:b/>
          <w:bCs/>
          <w:sz w:val="22"/>
          <w:szCs w:val="22"/>
        </w:rPr>
        <w:t xml:space="preserve"> Gobierno del Estado de Guanajuato, Paseo de la Presa No. 103, C.P. 36000. Guanajuato, </w:t>
      </w:r>
      <w:proofErr w:type="spellStart"/>
      <w:r>
        <w:rPr>
          <w:rFonts w:ascii="Calibri" w:eastAsia="Calibri" w:hAnsi="Calibri" w:cs="Calibri"/>
          <w:b/>
          <w:bCs/>
          <w:sz w:val="22"/>
          <w:szCs w:val="22"/>
        </w:rPr>
        <w:t>Gto</w:t>
      </w:r>
      <w:proofErr w:type="spellEnd"/>
      <w:r>
        <w:rPr>
          <w:rFonts w:ascii="Calibri" w:eastAsia="Calibri" w:hAnsi="Calibri" w:cs="Calibri"/>
          <w:b/>
          <w:bCs/>
          <w:sz w:val="22"/>
          <w:szCs w:val="22"/>
        </w:rPr>
        <w:t>., RFC GEG-850101-FQ2</w:t>
      </w:r>
      <w:r>
        <w:rPr>
          <w:rFonts w:ascii="Calibri" w:eastAsia="Calibri" w:hAnsi="Calibri" w:cs="Calibri"/>
          <w:sz w:val="22"/>
          <w:szCs w:val="22"/>
        </w:rPr>
        <w:t>. Para las entidades o instituciones que cuenten con recursos propios, los datos de facturación se señalarán en el pedido o contrato respectivo.</w:t>
      </w:r>
    </w:p>
    <w:p w14:paraId="00000269" w14:textId="77777777" w:rsidR="00BB1E25" w:rsidRDefault="00BB1E25">
      <w:pPr>
        <w:widowControl w:val="0"/>
        <w:jc w:val="both"/>
        <w:rPr>
          <w:rFonts w:ascii="Calibri" w:eastAsia="Calibri" w:hAnsi="Calibri" w:cs="Calibri"/>
          <w:b/>
          <w:bCs/>
          <w:sz w:val="22"/>
          <w:szCs w:val="22"/>
        </w:rPr>
      </w:pPr>
    </w:p>
    <w:p w14:paraId="00000270" w14:textId="77777777" w:rsidR="00BB1E25" w:rsidRPr="00225E06" w:rsidRDefault="00CF1DF3">
      <w:pPr>
        <w:numPr>
          <w:ilvl w:val="0"/>
          <w:numId w:val="9"/>
        </w:numPr>
        <w:jc w:val="both"/>
        <w:rPr>
          <w:rFonts w:ascii="Calibri" w:eastAsia="Calibri" w:hAnsi="Calibri" w:cs="Calibri"/>
          <w:sz w:val="22"/>
          <w:szCs w:val="22"/>
        </w:rPr>
      </w:pPr>
      <w:r w:rsidRPr="00225E06">
        <w:rPr>
          <w:rFonts w:ascii="Calibri" w:eastAsia="Calibri" w:hAnsi="Calibri" w:cs="Calibri"/>
          <w:sz w:val="22"/>
          <w:szCs w:val="22"/>
        </w:rPr>
        <w:lastRenderedPageBreak/>
        <w:t>Para el presente procedimiento licitatorio no se considera el otorgamiento de anticipo.</w:t>
      </w:r>
    </w:p>
    <w:p w14:paraId="00000271" w14:textId="77777777" w:rsidR="00BB1E25" w:rsidRDefault="00BB1E25">
      <w:pPr>
        <w:ind w:left="567"/>
        <w:jc w:val="both"/>
        <w:rPr>
          <w:rFonts w:ascii="Calibri" w:eastAsia="Calibri" w:hAnsi="Calibri" w:cs="Calibri"/>
          <w:b/>
          <w:bCs/>
          <w:sz w:val="22"/>
          <w:szCs w:val="22"/>
        </w:rPr>
      </w:pPr>
    </w:p>
    <w:p w14:paraId="00000272" w14:textId="514E1B69" w:rsidR="00BB1E25" w:rsidRDefault="00CF1DF3">
      <w:pPr>
        <w:numPr>
          <w:ilvl w:val="0"/>
          <w:numId w:val="9"/>
        </w:numPr>
        <w:jc w:val="both"/>
        <w:rPr>
          <w:rFonts w:ascii="Calibri" w:eastAsia="Calibri" w:hAnsi="Calibri" w:cs="Calibri"/>
          <w:b/>
          <w:bCs/>
          <w:sz w:val="22"/>
          <w:szCs w:val="22"/>
        </w:rPr>
      </w:pPr>
      <w:r>
        <w:rPr>
          <w:rFonts w:ascii="Calibri" w:eastAsia="Calibri" w:hAnsi="Calibri" w:cs="Calibri"/>
          <w:sz w:val="22"/>
          <w:szCs w:val="22"/>
        </w:rPr>
        <w:t>Los bienes adjudicados y entregados que no reúnan lo estipulado en las presentes bases y anexo (s) técnico (s), o que al momento de su recepción presenten algún daño o deterioro, serán devueltos al (los) licitante (s) adjudicado (s) concediéndose un plazo máximo d</w:t>
      </w:r>
      <w:r w:rsidRPr="00225E06">
        <w:rPr>
          <w:rFonts w:ascii="Calibri" w:eastAsia="Calibri" w:hAnsi="Calibri" w:cs="Calibri"/>
          <w:sz w:val="22"/>
          <w:szCs w:val="22"/>
        </w:rPr>
        <w:t xml:space="preserve">e </w:t>
      </w:r>
      <w:r w:rsidR="00225E06" w:rsidRPr="00225E06">
        <w:rPr>
          <w:rFonts w:ascii="Calibri" w:eastAsia="Calibri" w:hAnsi="Calibri" w:cs="Calibri"/>
          <w:sz w:val="22"/>
          <w:szCs w:val="22"/>
          <w:u w:val="single"/>
        </w:rPr>
        <w:t>diez</w:t>
      </w:r>
      <w:r w:rsidRPr="00225E06">
        <w:rPr>
          <w:rFonts w:ascii="Calibri" w:eastAsia="Calibri" w:hAnsi="Calibri" w:cs="Calibri"/>
          <w:sz w:val="22"/>
          <w:szCs w:val="22"/>
          <w:u w:val="single"/>
        </w:rPr>
        <w:t xml:space="preserve"> días hábiles</w:t>
      </w:r>
      <w:r w:rsidRPr="00225E06">
        <w:rPr>
          <w:rFonts w:ascii="Calibri" w:eastAsia="Calibri" w:hAnsi="Calibri" w:cs="Calibri"/>
          <w:sz w:val="22"/>
          <w:szCs w:val="22"/>
        </w:rPr>
        <w:t xml:space="preserve"> a partir de la notificación de la devolución, para que se repongan los bienes, sin que por ello</w:t>
      </w:r>
      <w:r>
        <w:rPr>
          <w:rFonts w:ascii="Calibri" w:eastAsia="Calibri" w:hAnsi="Calibri" w:cs="Calibri"/>
          <w:sz w:val="22"/>
          <w:szCs w:val="22"/>
        </w:rPr>
        <w:t xml:space="preserve"> se considere prorrogado o ampliado el plazo de entrega. En caso contrario se iniciarán los trámites administrativos correspondientes.</w:t>
      </w:r>
    </w:p>
    <w:p w14:paraId="00000273" w14:textId="77777777" w:rsidR="00BB1E25" w:rsidRDefault="00BB1E25">
      <w:pPr>
        <w:jc w:val="both"/>
        <w:rPr>
          <w:rFonts w:ascii="Calibri" w:eastAsia="Calibri" w:hAnsi="Calibri" w:cs="Calibri"/>
          <w:b/>
          <w:bCs/>
          <w:sz w:val="22"/>
          <w:szCs w:val="22"/>
        </w:rPr>
      </w:pPr>
    </w:p>
    <w:p w14:paraId="00000274" w14:textId="77777777" w:rsidR="00BB1E25" w:rsidRDefault="00CF1DF3">
      <w:pPr>
        <w:numPr>
          <w:ilvl w:val="0"/>
          <w:numId w:val="9"/>
        </w:numPr>
        <w:jc w:val="both"/>
        <w:rPr>
          <w:rFonts w:ascii="Calibri" w:eastAsia="Calibri" w:hAnsi="Calibri" w:cs="Calibri"/>
          <w:sz w:val="22"/>
          <w:szCs w:val="22"/>
        </w:rPr>
      </w:pPr>
      <w:bookmarkStart w:id="5" w:name="_heading=h.gjdgxs" w:colFirst="0" w:colLast="0"/>
      <w:bookmarkEnd w:id="5"/>
      <w:r>
        <w:rPr>
          <w:rFonts w:ascii="Calibri" w:eastAsia="Calibri" w:hAnsi="Calibri" w:cs="Calibri"/>
          <w:sz w:val="22"/>
          <w:szCs w:val="22"/>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00000275"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76" w14:textId="77777777" w:rsidR="00BB1E25" w:rsidRDefault="00CF1DF3">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Las solicitudes de </w:t>
      </w:r>
      <w:r>
        <w:rPr>
          <w:rFonts w:ascii="Calibri" w:eastAsia="Calibri" w:hAnsi="Calibri" w:cs="Calibri"/>
          <w:sz w:val="22"/>
          <w:szCs w:val="22"/>
        </w:rPr>
        <w:t>prórroga</w:t>
      </w:r>
      <w:r>
        <w:rPr>
          <w:rFonts w:ascii="Calibri" w:eastAsia="Calibri" w:hAnsi="Calibri" w:cs="Calibri"/>
          <w:color w:val="000000"/>
          <w:sz w:val="22"/>
          <w:szCs w:val="22"/>
        </w:rPr>
        <w:t xml:space="preserve"> que provengan del proveedor adjudicado deberán estar debidamente justificadas y acreditadas documentalmente, con cinco días hábiles previos al vencimiento de lo solicitado, de lo contrario dará lugar a la negativa de la petición.</w:t>
      </w:r>
    </w:p>
    <w:p w14:paraId="00000277"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78" w14:textId="77777777" w:rsidR="00BB1E25" w:rsidRDefault="00CF1DF3">
      <w:pPr>
        <w:numPr>
          <w:ilvl w:val="0"/>
          <w:numId w:val="9"/>
        </w:numPr>
        <w:jc w:val="both"/>
        <w:rPr>
          <w:rFonts w:ascii="Calibri" w:eastAsia="Calibri" w:hAnsi="Calibri" w:cs="Calibri"/>
          <w:color w:val="FF0000"/>
          <w:sz w:val="22"/>
          <w:szCs w:val="22"/>
        </w:rPr>
      </w:pPr>
      <w:r>
        <w:rPr>
          <w:rFonts w:ascii="Calibri" w:eastAsia="Calibri" w:hAnsi="Calibri" w:cs="Calibri"/>
          <w:sz w:val="22"/>
          <w:szCs w:val="22"/>
        </w:rPr>
        <w:t>Esta licitación se podrá ajustar al techo presupuestal dispuesto por las dependencias y/o entidades para la compra de los bienes licitados con relación a los precios ofertados.</w:t>
      </w:r>
    </w:p>
    <w:p w14:paraId="00000279" w14:textId="77777777" w:rsidR="00BB1E25" w:rsidRDefault="00BB1E25">
      <w:pPr>
        <w:jc w:val="both"/>
        <w:rPr>
          <w:rFonts w:ascii="Calibri" w:eastAsia="Calibri" w:hAnsi="Calibri" w:cs="Calibri"/>
          <w:sz w:val="22"/>
          <w:szCs w:val="22"/>
        </w:rPr>
      </w:pPr>
    </w:p>
    <w:p w14:paraId="0000027A" w14:textId="664FD48F" w:rsidR="00BB1E25" w:rsidRDefault="00CF1DF3">
      <w:pPr>
        <w:numPr>
          <w:ilvl w:val="0"/>
          <w:numId w:val="9"/>
        </w:numPr>
        <w:pBdr>
          <w:top w:val="nil"/>
          <w:left w:val="nil"/>
          <w:bottom w:val="nil"/>
          <w:right w:val="nil"/>
          <w:between w:val="nil"/>
        </w:pBdr>
        <w:shd w:val="clear" w:color="auto" w:fill="FFFFFF"/>
        <w:tabs>
          <w:tab w:val="left" w:pos="6663"/>
        </w:tabs>
        <w:spacing w:after="90"/>
        <w:ind w:right="-94"/>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adjudicados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w:t>
      </w:r>
      <w:r>
        <w:rPr>
          <w:rFonts w:ascii="Calibri" w:eastAsia="Calibri" w:hAnsi="Calibri" w:cs="Calibri"/>
          <w:sz w:val="22"/>
          <w:szCs w:val="22"/>
        </w:rPr>
        <w:t xml:space="preserve">09 </w:t>
      </w:r>
      <w:r>
        <w:rPr>
          <w:rFonts w:ascii="Calibri" w:eastAsia="Calibri" w:hAnsi="Calibri" w:cs="Calibri"/>
          <w:color w:val="000000"/>
          <w:sz w:val="22"/>
          <w:szCs w:val="22"/>
        </w:rPr>
        <w:t xml:space="preserve">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w:t>
      </w:r>
      <w:r w:rsidRPr="00225E06">
        <w:rPr>
          <w:rFonts w:ascii="Calibri" w:eastAsia="Calibri" w:hAnsi="Calibri" w:cs="Calibri"/>
          <w:color w:val="000000"/>
          <w:sz w:val="22"/>
          <w:szCs w:val="22"/>
        </w:rPr>
        <w:t>perjuicio de la pena convencional, la cual se determinará aplicando 2% sobre el valor de los bienes</w:t>
      </w:r>
      <w:r>
        <w:rPr>
          <w:rFonts w:ascii="Calibri" w:eastAsia="Calibri" w:hAnsi="Calibri" w:cs="Calibri"/>
          <w:color w:val="000000"/>
          <w:sz w:val="22"/>
          <w:szCs w:val="22"/>
        </w:rPr>
        <w:t xml:space="preserve">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esta ley.</w:t>
      </w:r>
    </w:p>
    <w:p w14:paraId="0000027B"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7C" w14:textId="77777777" w:rsidR="00BB1E25" w:rsidRDefault="00CF1DF3">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Los licitantes, participantes y  adjudicados, que incurran en las infracciones señaladas en el artículo 125 de la Ley, serán sancionados de acuerdo a lo previsto en el artículo 127, sin perjuicio de las demás sanciones previstas en la misma y demás normatividad aplicable, y condiciones contractuales. </w:t>
      </w:r>
    </w:p>
    <w:p w14:paraId="0000027D"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7E" w14:textId="77777777" w:rsidR="00BB1E25" w:rsidRDefault="00CF1DF3">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Podrá ser motivo de rescisión de contrato cuando el licitante incurra en cualquiera de las infracciones previstas en la Ley.</w:t>
      </w:r>
    </w:p>
    <w:p w14:paraId="0000027F"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80" w14:textId="77777777" w:rsidR="00BB1E25" w:rsidRDefault="00CF1DF3">
      <w:pPr>
        <w:numPr>
          <w:ilvl w:val="0"/>
          <w:numId w:val="9"/>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Para los licitantes que participen a través de </w:t>
      </w:r>
      <w:proofErr w:type="spellStart"/>
      <w:r>
        <w:rPr>
          <w:rFonts w:ascii="Calibri" w:eastAsia="Calibri" w:hAnsi="Calibri" w:cs="Calibri"/>
          <w:b/>
          <w:bCs/>
          <w:color w:val="000000"/>
          <w:sz w:val="22"/>
          <w:szCs w:val="22"/>
        </w:rPr>
        <w:t>e·compras</w:t>
      </w:r>
      <w:proofErr w:type="spellEnd"/>
      <w:r>
        <w:rPr>
          <w:rFonts w:ascii="Calibri" w:eastAsia="Calibri" w:hAnsi="Calibri" w:cs="Calibri"/>
          <w:color w:val="000000"/>
          <w:sz w:val="22"/>
          <w:szCs w:val="22"/>
        </w:rPr>
        <w:t>, se aclara que una vez ingresado</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un documento, éste no podrá ser eliminado, por lo cual en caso de querer realizar modificaciones a su propuesta inicial o en documentos solicitados en las bases de la presente licitación, deberá ingresar </w:t>
      </w:r>
      <w:r>
        <w:rPr>
          <w:rFonts w:ascii="Calibri" w:eastAsia="Calibri" w:hAnsi="Calibri" w:cs="Calibri"/>
          <w:color w:val="000000"/>
          <w:sz w:val="22"/>
          <w:szCs w:val="22"/>
        </w:rPr>
        <w:lastRenderedPageBreak/>
        <w:t xml:space="preserve">un nuevo archivo nombrándolo de acuerdo a la nomenclatura especificada al final de cada punto, en el orden de modificación realizada, ejemplo: </w:t>
      </w:r>
      <w:r>
        <w:rPr>
          <w:rFonts w:ascii="Calibri" w:eastAsia="Calibri" w:hAnsi="Calibri" w:cs="Calibri"/>
          <w:b/>
          <w:bCs/>
          <w:color w:val="000000"/>
          <w:sz w:val="22"/>
          <w:szCs w:val="22"/>
        </w:rPr>
        <w:t>1_1_CG_39999.doc, 1_1_CG_39999_2do.doc, 1_1_CG_39999_3ero.doc, etc</w:t>
      </w:r>
      <w:r>
        <w:rPr>
          <w:rFonts w:ascii="Calibri" w:eastAsia="Calibri" w:hAnsi="Calibri" w:cs="Calibri"/>
          <w:color w:val="000000"/>
          <w:sz w:val="22"/>
          <w:szCs w:val="22"/>
        </w:rPr>
        <w:t>. Estas modificaciones únicamente se podrán llevar a efecto antes de la fecha y hora límite establecida para el registro de propuestas, tomando en cuenta que la última modificación dejará sin efecto las propuestas o documentos anteriores.</w:t>
      </w:r>
    </w:p>
    <w:p w14:paraId="00000281" w14:textId="77777777" w:rsidR="00BB1E25" w:rsidRDefault="00BB1E25">
      <w:pPr>
        <w:pBdr>
          <w:top w:val="nil"/>
          <w:left w:val="nil"/>
          <w:bottom w:val="nil"/>
          <w:right w:val="nil"/>
          <w:between w:val="nil"/>
        </w:pBdr>
        <w:jc w:val="both"/>
        <w:rPr>
          <w:rFonts w:ascii="Calibri" w:eastAsia="Calibri" w:hAnsi="Calibri" w:cs="Calibri"/>
          <w:color w:val="000000"/>
          <w:sz w:val="22"/>
          <w:szCs w:val="22"/>
        </w:rPr>
      </w:pPr>
    </w:p>
    <w:p w14:paraId="00000282" w14:textId="1F9A51EF" w:rsidR="00BB1E25" w:rsidRDefault="00CF1DF3">
      <w:pPr>
        <w:numPr>
          <w:ilvl w:val="0"/>
          <w:numId w:val="9"/>
        </w:numPr>
        <w:jc w:val="both"/>
        <w:rPr>
          <w:rFonts w:ascii="Calibri" w:eastAsia="Calibri" w:hAnsi="Calibri" w:cs="Calibri"/>
          <w:sz w:val="22"/>
          <w:szCs w:val="22"/>
        </w:rPr>
      </w:pPr>
      <w:r>
        <w:rPr>
          <w:rFonts w:ascii="Calibri" w:eastAsia="Calibri" w:hAnsi="Calibri" w:cs="Calibri"/>
          <w:sz w:val="22"/>
          <w:szCs w:val="22"/>
        </w:rPr>
        <w:t>La Convocante podrá realizar visitas a los licitantes para verificar la veracidad de la información presentada. El licitante se obliga con su participación a otorgar todas las facilidades necesarias al personal de la Convocante para el desahogo de la evaluación.</w:t>
      </w:r>
    </w:p>
    <w:p w14:paraId="00000283" w14:textId="77777777" w:rsidR="00BB1E25" w:rsidRDefault="00BB1E25">
      <w:pPr>
        <w:pBdr>
          <w:top w:val="nil"/>
          <w:left w:val="nil"/>
          <w:bottom w:val="nil"/>
          <w:right w:val="nil"/>
          <w:between w:val="nil"/>
        </w:pBdr>
        <w:ind w:left="567"/>
        <w:jc w:val="both"/>
        <w:rPr>
          <w:rFonts w:ascii="Calibri" w:eastAsia="Calibri" w:hAnsi="Calibri" w:cs="Calibri"/>
          <w:color w:val="000000"/>
          <w:sz w:val="22"/>
          <w:szCs w:val="22"/>
        </w:rPr>
      </w:pPr>
    </w:p>
    <w:p w14:paraId="00000284" w14:textId="0D2D413E" w:rsidR="00BB1E25" w:rsidRPr="002359C7" w:rsidRDefault="00CF1DF3">
      <w:pPr>
        <w:numPr>
          <w:ilvl w:val="0"/>
          <w:numId w:val="9"/>
        </w:numPr>
        <w:jc w:val="both"/>
        <w:rPr>
          <w:rFonts w:ascii="Calibri" w:eastAsia="Calibri" w:hAnsi="Calibri" w:cs="Calibri"/>
          <w:sz w:val="22"/>
          <w:szCs w:val="22"/>
        </w:rPr>
      </w:pPr>
      <w:r>
        <w:rPr>
          <w:rFonts w:ascii="Calibri" w:eastAsia="Calibri" w:hAnsi="Calibri" w:cs="Calibri"/>
          <w:sz w:val="22"/>
          <w:szCs w:val="22"/>
        </w:rPr>
        <w:t xml:space="preserve">Los licitantes participantes únicamente podrán realizar el pago de las presentes bases por un </w:t>
      </w:r>
      <w:r w:rsidRPr="002359C7">
        <w:rPr>
          <w:rFonts w:ascii="Calibri" w:eastAsia="Calibri" w:hAnsi="Calibri" w:cs="Calibri"/>
          <w:sz w:val="22"/>
          <w:szCs w:val="22"/>
        </w:rPr>
        <w:t xml:space="preserve">importe de $750.00 (setecientos cincuenta pesos 00/100 M.N.), </w:t>
      </w:r>
      <w:r w:rsidRPr="002359C7">
        <w:rPr>
          <w:rFonts w:ascii="Calibri" w:eastAsia="Calibri" w:hAnsi="Calibri" w:cs="Calibri"/>
          <w:b/>
          <w:bCs/>
          <w:sz w:val="22"/>
          <w:szCs w:val="22"/>
        </w:rPr>
        <w:t xml:space="preserve">del </w:t>
      </w:r>
      <w:r w:rsidR="002359C7" w:rsidRPr="002359C7">
        <w:rPr>
          <w:rFonts w:ascii="Calibri" w:eastAsia="Calibri" w:hAnsi="Calibri" w:cs="Calibri"/>
          <w:b/>
          <w:bCs/>
          <w:sz w:val="22"/>
          <w:szCs w:val="22"/>
        </w:rPr>
        <w:t>07</w:t>
      </w:r>
      <w:r w:rsidRPr="002359C7">
        <w:rPr>
          <w:rFonts w:ascii="Calibri" w:eastAsia="Calibri" w:hAnsi="Calibri" w:cs="Calibri"/>
          <w:b/>
          <w:bCs/>
          <w:sz w:val="22"/>
          <w:szCs w:val="22"/>
        </w:rPr>
        <w:t xml:space="preserve"> al </w:t>
      </w:r>
      <w:r w:rsidR="002359C7" w:rsidRPr="002359C7">
        <w:rPr>
          <w:rFonts w:ascii="Calibri" w:eastAsia="Calibri" w:hAnsi="Calibri" w:cs="Calibri"/>
          <w:b/>
          <w:bCs/>
          <w:sz w:val="22"/>
          <w:szCs w:val="22"/>
        </w:rPr>
        <w:t>22</w:t>
      </w:r>
      <w:r w:rsidRPr="002359C7">
        <w:rPr>
          <w:rFonts w:ascii="Calibri" w:eastAsia="Calibri" w:hAnsi="Calibri" w:cs="Calibri"/>
          <w:b/>
          <w:bCs/>
          <w:sz w:val="22"/>
          <w:szCs w:val="22"/>
        </w:rPr>
        <w:t xml:space="preserve"> de </w:t>
      </w:r>
      <w:r w:rsidR="002359C7" w:rsidRPr="002359C7">
        <w:rPr>
          <w:rFonts w:ascii="Calibri" w:eastAsia="Calibri" w:hAnsi="Calibri" w:cs="Calibri"/>
          <w:b/>
          <w:bCs/>
          <w:sz w:val="22"/>
          <w:szCs w:val="22"/>
        </w:rPr>
        <w:t>julio</w:t>
      </w:r>
      <w:r w:rsidRPr="002359C7">
        <w:rPr>
          <w:rFonts w:ascii="Calibri" w:eastAsia="Calibri" w:hAnsi="Calibri" w:cs="Calibri"/>
          <w:b/>
          <w:bCs/>
          <w:sz w:val="22"/>
          <w:szCs w:val="22"/>
        </w:rPr>
        <w:t xml:space="preserve"> de 2026</w:t>
      </w:r>
      <w:r w:rsidRPr="002359C7">
        <w:rPr>
          <w:rFonts w:ascii="Calibri" w:eastAsia="Calibri" w:hAnsi="Calibri" w:cs="Calibri"/>
          <w:sz w:val="22"/>
          <w:szCs w:val="22"/>
        </w:rPr>
        <w:t>.</w:t>
      </w:r>
    </w:p>
    <w:p w14:paraId="00000285" w14:textId="77777777" w:rsidR="00BB1E25" w:rsidRDefault="00BB1E25">
      <w:pPr>
        <w:pBdr>
          <w:top w:val="nil"/>
          <w:left w:val="nil"/>
          <w:bottom w:val="nil"/>
          <w:right w:val="nil"/>
          <w:between w:val="nil"/>
        </w:pBdr>
        <w:ind w:left="708"/>
        <w:rPr>
          <w:rFonts w:ascii="Calibri" w:eastAsia="Calibri" w:hAnsi="Calibri" w:cs="Calibri"/>
          <w:color w:val="000000"/>
          <w:sz w:val="22"/>
          <w:szCs w:val="22"/>
        </w:rPr>
      </w:pPr>
    </w:p>
    <w:p w14:paraId="00000286" w14:textId="77777777" w:rsidR="00BB1E25" w:rsidRDefault="00CF1DF3">
      <w:pPr>
        <w:ind w:left="567"/>
        <w:jc w:val="both"/>
        <w:rPr>
          <w:rFonts w:ascii="Calibri" w:eastAsia="Calibri" w:hAnsi="Calibri" w:cs="Calibri"/>
          <w:sz w:val="22"/>
          <w:szCs w:val="22"/>
        </w:rPr>
      </w:pPr>
      <w:r>
        <w:rPr>
          <w:rFonts w:ascii="Calibri" w:eastAsia="Calibri" w:hAnsi="Calibri" w:cs="Calibri"/>
          <w:sz w:val="22"/>
          <w:szCs w:val="22"/>
        </w:rPr>
        <w:t xml:space="preserve"> La forma de pago para adquirir las bases de la presente licitación es a través de la página de la Secretaría de Finanzas en </w:t>
      </w:r>
      <w:hyperlink r:id="rId21">
        <w:r w:rsidR="00BB1E25">
          <w:rPr>
            <w:rFonts w:ascii="Calibri" w:eastAsia="Calibri" w:hAnsi="Calibri" w:cs="Calibri"/>
            <w:color w:val="1155CC"/>
            <w:sz w:val="22"/>
            <w:szCs w:val="22"/>
            <w:u w:val="single"/>
          </w:rPr>
          <w:t>https://pagosenlinea.guanajuato.gob.mx/seleccionarServicio?servicio=G002&amp;tiposervy=GP19</w:t>
        </w:r>
      </w:hyperlink>
      <w:r>
        <w:rPr>
          <w:rFonts w:ascii="Calibri" w:eastAsia="Calibri" w:hAnsi="Calibri" w:cs="Calibri"/>
          <w:sz w:val="22"/>
          <w:szCs w:val="22"/>
        </w:rPr>
        <w:t>. Una vez generada la hoja de ayuda podrá realizar el pago por Internet mediante tarjeta de crédito o débito, seleccionando la opción de “Realizar Pago en Línea” o   a través de la Banca electrónica, con la referencia de la línea de captura o bien en los establecimientos participantes.</w:t>
      </w:r>
    </w:p>
    <w:p w14:paraId="00000287" w14:textId="77777777" w:rsidR="00BB1E25" w:rsidRDefault="00BB1E25">
      <w:pPr>
        <w:jc w:val="both"/>
        <w:rPr>
          <w:rFonts w:ascii="Calibri" w:eastAsia="Calibri" w:hAnsi="Calibri" w:cs="Calibri"/>
          <w:sz w:val="22"/>
          <w:szCs w:val="22"/>
        </w:rPr>
      </w:pPr>
    </w:p>
    <w:p w14:paraId="00000288" w14:textId="77777777" w:rsidR="00BB1E25" w:rsidRDefault="00CF1DF3">
      <w:pPr>
        <w:pStyle w:val="Ttulo3"/>
        <w:numPr>
          <w:ilvl w:val="0"/>
          <w:numId w:val="7"/>
        </w:numPr>
        <w:shd w:val="clear" w:color="auto" w:fill="BFBFBF"/>
        <w:jc w:val="center"/>
        <w:rPr>
          <w:rFonts w:ascii="Calibri" w:eastAsia="Calibri" w:hAnsi="Calibri" w:cs="Calibri"/>
          <w:sz w:val="24"/>
          <w:szCs w:val="24"/>
        </w:rPr>
      </w:pPr>
      <w:r>
        <w:rPr>
          <w:rFonts w:ascii="Calibri" w:eastAsia="Calibri" w:hAnsi="Calibri" w:cs="Calibri"/>
          <w:sz w:val="24"/>
          <w:szCs w:val="24"/>
        </w:rPr>
        <w:t>Aspectos generales</w:t>
      </w:r>
    </w:p>
    <w:p w14:paraId="00000289" w14:textId="77777777" w:rsidR="00BB1E25" w:rsidRDefault="00BB1E25">
      <w:pPr>
        <w:jc w:val="both"/>
        <w:rPr>
          <w:rFonts w:ascii="Calibri" w:eastAsia="Calibri" w:hAnsi="Calibri" w:cs="Calibri"/>
          <w:sz w:val="22"/>
          <w:szCs w:val="22"/>
        </w:rPr>
      </w:pPr>
    </w:p>
    <w:p w14:paraId="0000028A" w14:textId="77777777" w:rsidR="00BB1E25" w:rsidRDefault="00CF1DF3">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Los proveedores, en el uso de marcas, deberán observar las disposiciones que para tal efecto establece la Ley de la Propiedad Industrial y demás normatividad vigente aplicable. El Comité, en aquellos casos que considere necesarios, podrá solicitar al proveedor la documentación comprobatoria correspondiente.</w:t>
      </w:r>
    </w:p>
    <w:p w14:paraId="0000028B" w14:textId="77777777" w:rsidR="00BB1E25" w:rsidRDefault="00BB1E25">
      <w:pPr>
        <w:pBdr>
          <w:top w:val="nil"/>
          <w:left w:val="nil"/>
          <w:bottom w:val="nil"/>
          <w:right w:val="nil"/>
          <w:between w:val="nil"/>
        </w:pBdr>
        <w:ind w:left="426"/>
        <w:jc w:val="both"/>
        <w:rPr>
          <w:rFonts w:ascii="Calibri" w:eastAsia="Calibri" w:hAnsi="Calibri" w:cs="Calibri"/>
          <w:color w:val="000000"/>
          <w:sz w:val="22"/>
          <w:szCs w:val="22"/>
        </w:rPr>
      </w:pPr>
    </w:p>
    <w:p w14:paraId="0000028C" w14:textId="77777777" w:rsidR="00BB1E25" w:rsidRDefault="00CF1DF3">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proceso de convocatoria, entrega de las Bases, Juntas de Aclaraciones, Actos de Apertura de Ofertas y Fallo, los acuerdos y disposiciones que dicte el Comité, serán inapelables.</w:t>
      </w:r>
    </w:p>
    <w:p w14:paraId="0000028D" w14:textId="77777777" w:rsidR="00BB1E25" w:rsidRDefault="00BB1E25">
      <w:pPr>
        <w:jc w:val="both"/>
        <w:rPr>
          <w:rFonts w:ascii="Calibri" w:eastAsia="Calibri" w:hAnsi="Calibri" w:cs="Calibri"/>
          <w:sz w:val="22"/>
          <w:szCs w:val="22"/>
        </w:rPr>
      </w:pPr>
    </w:p>
    <w:p w14:paraId="0000028E" w14:textId="77777777" w:rsidR="00BB1E25" w:rsidRDefault="00CF1DF3">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 xml:space="preserve">No se aceptarán modificaciones en las propuestas presentadas después de la fecha y hora límite de registro de propuestas, aun cuando sean errores involuntarios por parte del o la licitante o de terceros. </w:t>
      </w:r>
    </w:p>
    <w:p w14:paraId="0000028F" w14:textId="77777777" w:rsidR="00BB1E25" w:rsidRDefault="00BB1E25">
      <w:pPr>
        <w:jc w:val="both"/>
        <w:rPr>
          <w:rFonts w:ascii="Calibri" w:eastAsia="Calibri" w:hAnsi="Calibri" w:cs="Calibri"/>
          <w:sz w:val="22"/>
          <w:szCs w:val="22"/>
        </w:rPr>
      </w:pPr>
    </w:p>
    <w:p w14:paraId="00000290" w14:textId="77777777" w:rsidR="00BB1E25" w:rsidRDefault="00CF1DF3">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Durante el Acto de Apertura, al menos dos representantes legales de los licitantes, si hubieran presentes, y los Servidores Públicos presentes firmarán las ofertas Técnicas y Económicas.</w:t>
      </w:r>
    </w:p>
    <w:p w14:paraId="00000291" w14:textId="77777777" w:rsidR="00BB1E25" w:rsidRDefault="00BB1E25">
      <w:pPr>
        <w:jc w:val="both"/>
        <w:rPr>
          <w:rFonts w:ascii="Calibri" w:eastAsia="Calibri" w:hAnsi="Calibri" w:cs="Calibri"/>
          <w:sz w:val="22"/>
          <w:szCs w:val="22"/>
        </w:rPr>
      </w:pPr>
    </w:p>
    <w:p w14:paraId="00000292" w14:textId="77777777" w:rsidR="00BB1E25" w:rsidRDefault="00CF1DF3">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podrá cuando lo considere conveniente, solicitar aclaraciones de las ofertas en los términos de Ley, para evaluar las capacidades legales, administrativas, técnicas y financieras u otras de los licitantes, ya sea solicitando la información o haciendo visitas a los mismos, de no atenderse lo anterior, será descalificado el licitante.</w:t>
      </w:r>
    </w:p>
    <w:p w14:paraId="00000293" w14:textId="77777777" w:rsidR="00BB1E25" w:rsidRDefault="00BB1E25">
      <w:pPr>
        <w:jc w:val="both"/>
        <w:rPr>
          <w:rFonts w:ascii="Calibri" w:eastAsia="Calibri" w:hAnsi="Calibri" w:cs="Calibri"/>
          <w:sz w:val="22"/>
          <w:szCs w:val="22"/>
        </w:rPr>
      </w:pPr>
    </w:p>
    <w:p w14:paraId="00000294" w14:textId="77777777" w:rsidR="00BB1E25" w:rsidRDefault="00CF1DF3">
      <w:pPr>
        <w:numPr>
          <w:ilvl w:val="0"/>
          <w:numId w:val="20"/>
        </w:numPr>
        <w:pBdr>
          <w:top w:val="nil"/>
          <w:left w:val="nil"/>
          <w:bottom w:val="nil"/>
          <w:right w:val="nil"/>
          <w:between w:val="nil"/>
        </w:pBdr>
        <w:jc w:val="both"/>
        <w:rPr>
          <w:rFonts w:ascii="Calibri" w:eastAsia="Calibri" w:hAnsi="Calibri" w:cs="Calibri"/>
          <w:color w:val="000000"/>
          <w:sz w:val="22"/>
          <w:szCs w:val="22"/>
        </w:rPr>
      </w:pPr>
      <w:r>
        <w:rPr>
          <w:rFonts w:ascii="Calibri" w:eastAsia="Calibri" w:hAnsi="Calibri" w:cs="Calibri"/>
          <w:color w:val="000000"/>
          <w:sz w:val="22"/>
          <w:szCs w:val="22"/>
        </w:rPr>
        <w:t>Los licitantes tendrán la obligación de otorgar las facilidades del caso al personal que comisione la Secretaría de la Honestidad, en el ejercicio de sus facultades.</w:t>
      </w:r>
    </w:p>
    <w:p w14:paraId="00000295" w14:textId="77777777" w:rsidR="00BB1E25" w:rsidRDefault="00BB1E25">
      <w:pPr>
        <w:pBdr>
          <w:top w:val="nil"/>
          <w:left w:val="nil"/>
          <w:bottom w:val="nil"/>
          <w:right w:val="nil"/>
          <w:between w:val="nil"/>
        </w:pBdr>
        <w:ind w:left="360"/>
        <w:jc w:val="both"/>
        <w:rPr>
          <w:rFonts w:ascii="Calibri" w:eastAsia="Calibri" w:hAnsi="Calibri" w:cs="Calibri"/>
          <w:sz w:val="22"/>
          <w:szCs w:val="22"/>
        </w:rPr>
      </w:pPr>
    </w:p>
    <w:p w14:paraId="00000296" w14:textId="77777777" w:rsidR="00BB1E25" w:rsidRDefault="00CF1DF3">
      <w:pPr>
        <w:numPr>
          <w:ilvl w:val="0"/>
          <w:numId w:val="20"/>
        </w:numPr>
        <w:pBdr>
          <w:top w:val="nil"/>
          <w:left w:val="nil"/>
          <w:bottom w:val="nil"/>
          <w:right w:val="nil"/>
          <w:between w:val="nil"/>
        </w:pBdr>
        <w:ind w:left="426" w:hanging="426"/>
        <w:jc w:val="both"/>
        <w:rPr>
          <w:rFonts w:ascii="Calibri" w:eastAsia="Calibri" w:hAnsi="Calibri" w:cs="Calibri"/>
          <w:sz w:val="22"/>
          <w:szCs w:val="22"/>
        </w:rPr>
      </w:pPr>
      <w:r>
        <w:rPr>
          <w:rFonts w:ascii="Calibri" w:eastAsia="Calibri" w:hAnsi="Calibri" w:cs="Calibri"/>
          <w:sz w:val="22"/>
          <w:szCs w:val="22"/>
          <w:highlight w:val="white"/>
        </w:rPr>
        <w:t xml:space="preserve">Los licitantes deberán conservar y mantener en forma confidencial toda información que llegara a su conocimiento necesaria para la elaboración y presentación de sus propuestas, con motivo de esta </w:t>
      </w:r>
      <w:r>
        <w:rPr>
          <w:rFonts w:ascii="Calibri" w:eastAsia="Calibri" w:hAnsi="Calibri" w:cs="Calibri"/>
          <w:sz w:val="22"/>
          <w:szCs w:val="22"/>
          <w:highlight w:val="white"/>
        </w:rPr>
        <w:lastRenderedPageBreak/>
        <w:t xml:space="preserve">licitación, sea cual fuere su naturaleza o destino, obligándose por tanto, a abstenerse de comunicarla, divulgarla o utilizarla para sí o en beneficio de terceros, fuese o no con propósito de lucro, o cualquier otra información que se proporcione en forma verbal o por escrito, excepto por requerimiento de Autoridad del orden Judicial o Administrativo competente. Los </w:t>
      </w:r>
      <w:r>
        <w:rPr>
          <w:rFonts w:ascii="Calibri" w:eastAsia="Calibri" w:hAnsi="Calibri" w:cs="Calibri"/>
          <w:b/>
          <w:bCs/>
          <w:sz w:val="22"/>
          <w:szCs w:val="22"/>
          <w:highlight w:val="white"/>
        </w:rPr>
        <w:t xml:space="preserve">“LICITANTES” </w:t>
      </w:r>
      <w:r>
        <w:rPr>
          <w:rFonts w:ascii="Calibri" w:eastAsia="Calibri" w:hAnsi="Calibri" w:cs="Calibri"/>
          <w:sz w:val="22"/>
          <w:szCs w:val="22"/>
          <w:highlight w:val="white"/>
        </w:rPr>
        <w:t>no tendrán facultades para hacer declaraciones en cualquier medio de difusión. Tampoco podrán duplicar, grabar, copiar o de cualquier otra forma reproducir la información sin la autorización expresa de la Dependencia requirente. La contravención a lo dispuesto, generará la obligación a cargo del participante que la incumpla, de indemnizar a la dependencia requirente por los daños y perjuicios causados con motivo del incumplimiento.</w:t>
      </w:r>
    </w:p>
    <w:p w14:paraId="00000297" w14:textId="77777777" w:rsidR="00BB1E25" w:rsidRDefault="00BB1E25">
      <w:pPr>
        <w:jc w:val="both"/>
        <w:rPr>
          <w:rFonts w:ascii="Calibri" w:eastAsia="Calibri" w:hAnsi="Calibri" w:cs="Calibri"/>
          <w:sz w:val="22"/>
          <w:szCs w:val="22"/>
        </w:rPr>
      </w:pPr>
    </w:p>
    <w:p w14:paraId="00000298" w14:textId="77777777" w:rsidR="00BB1E25" w:rsidRDefault="00CF1DF3">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El Comité no se hace responsable de cualquier inconveniente para el registro de propuestas, por lo cual se deberá realizar con anticipación la presentación de propuestas.</w:t>
      </w:r>
    </w:p>
    <w:p w14:paraId="00000299" w14:textId="77777777" w:rsidR="00BB1E25" w:rsidRDefault="00BB1E25">
      <w:pPr>
        <w:jc w:val="both"/>
        <w:rPr>
          <w:rFonts w:ascii="Calibri" w:eastAsia="Calibri" w:hAnsi="Calibri" w:cs="Calibri"/>
          <w:sz w:val="22"/>
          <w:szCs w:val="22"/>
        </w:rPr>
      </w:pPr>
    </w:p>
    <w:p w14:paraId="0000029A" w14:textId="580ADA65" w:rsidR="00BB1E25" w:rsidRDefault="00CF1DF3">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El manual de uso de </w:t>
      </w:r>
      <w:proofErr w:type="spellStart"/>
      <w:r>
        <w:rPr>
          <w:rFonts w:ascii="Calibri" w:eastAsia="Calibri" w:hAnsi="Calibri" w:cs="Calibri"/>
          <w:color w:val="000000"/>
          <w:sz w:val="22"/>
          <w:szCs w:val="22"/>
        </w:rPr>
        <w:t>e·compras</w:t>
      </w:r>
      <w:proofErr w:type="spellEnd"/>
      <w:r>
        <w:rPr>
          <w:rFonts w:ascii="Calibri" w:eastAsia="Calibri" w:hAnsi="Calibri" w:cs="Calibri"/>
          <w:color w:val="000000"/>
          <w:sz w:val="22"/>
          <w:szCs w:val="22"/>
        </w:rPr>
        <w:t xml:space="preserve"> se encuentra a disposición de los licitantes participantes en la siguiente liga </w:t>
      </w:r>
      <w:hyperlink r:id="rId22">
        <w:r w:rsidR="00BB1E25">
          <w:rPr>
            <w:rFonts w:ascii="Calibri" w:eastAsia="Calibri" w:hAnsi="Calibri" w:cs="Calibri"/>
            <w:b/>
            <w:bCs/>
            <w:color w:val="0000FF"/>
            <w:sz w:val="22"/>
            <w:szCs w:val="22"/>
            <w:u w:val="single"/>
          </w:rPr>
          <w:t>https://pseig.guanajuato.gob.mx:9100/irj/portal</w:t>
        </w:r>
      </w:hyperlink>
      <w:r>
        <w:rPr>
          <w:rFonts w:ascii="Calibri" w:eastAsia="Calibri" w:hAnsi="Calibri" w:cs="Calibri"/>
          <w:b/>
          <w:bCs/>
          <w:color w:val="0000FF"/>
          <w:sz w:val="22"/>
          <w:szCs w:val="22"/>
          <w:u w:val="single"/>
        </w:rPr>
        <w:t xml:space="preserve">, </w:t>
      </w:r>
      <w:r>
        <w:rPr>
          <w:rFonts w:ascii="Calibri" w:eastAsia="Calibri" w:hAnsi="Calibri" w:cs="Calibri"/>
          <w:color w:val="000000"/>
          <w:sz w:val="22"/>
          <w:szCs w:val="22"/>
        </w:rPr>
        <w:t>en el apartado de “Ayuda”.</w:t>
      </w:r>
      <w:r>
        <w:rPr>
          <w:rFonts w:ascii="Calibri" w:eastAsia="Calibri" w:hAnsi="Calibri" w:cs="Calibri"/>
          <w:b/>
          <w:bCs/>
          <w:color w:val="000000"/>
          <w:sz w:val="22"/>
          <w:szCs w:val="22"/>
        </w:rPr>
        <w:t xml:space="preserve"> </w:t>
      </w:r>
      <w:r>
        <w:rPr>
          <w:rFonts w:ascii="Calibri" w:eastAsia="Calibri" w:hAnsi="Calibri" w:cs="Calibri"/>
          <w:color w:val="000000"/>
          <w:sz w:val="22"/>
          <w:szCs w:val="22"/>
        </w:rPr>
        <w:t xml:space="preserve">En caso de tener algún problema para presentar su propuesta técnica y económica a través del portal </w:t>
      </w:r>
      <w:proofErr w:type="spellStart"/>
      <w:r>
        <w:rPr>
          <w:rFonts w:ascii="Calibri" w:eastAsia="Calibri" w:hAnsi="Calibri" w:cs="Calibri"/>
          <w:color w:val="000000"/>
          <w:sz w:val="22"/>
          <w:szCs w:val="22"/>
        </w:rPr>
        <w:t>e·compras</w:t>
      </w:r>
      <w:proofErr w:type="spellEnd"/>
      <w:r>
        <w:rPr>
          <w:rFonts w:ascii="Calibri" w:eastAsia="Calibri" w:hAnsi="Calibri" w:cs="Calibri"/>
          <w:color w:val="000000"/>
          <w:sz w:val="22"/>
          <w:szCs w:val="22"/>
        </w:rPr>
        <w:t>, podrá c</w:t>
      </w:r>
      <w:r w:rsidRPr="002359C7">
        <w:rPr>
          <w:rFonts w:ascii="Calibri" w:eastAsia="Calibri" w:hAnsi="Calibri" w:cs="Calibri"/>
          <w:color w:val="000000"/>
          <w:sz w:val="22"/>
          <w:szCs w:val="22"/>
        </w:rPr>
        <w:t xml:space="preserve">omunicarse al teléfono (473) 735 34 00, extensión </w:t>
      </w:r>
      <w:r w:rsidR="002359C7" w:rsidRPr="002359C7">
        <w:rPr>
          <w:rFonts w:ascii="Calibri" w:eastAsia="Calibri" w:hAnsi="Calibri" w:cs="Calibri"/>
          <w:color w:val="000000"/>
          <w:sz w:val="22"/>
          <w:szCs w:val="22"/>
        </w:rPr>
        <w:t>1653</w:t>
      </w:r>
      <w:r w:rsidRPr="002359C7">
        <w:rPr>
          <w:rFonts w:ascii="Calibri" w:eastAsia="Calibri" w:hAnsi="Calibri" w:cs="Calibri"/>
          <w:color w:val="000000"/>
          <w:sz w:val="22"/>
          <w:szCs w:val="22"/>
        </w:rPr>
        <w:t xml:space="preserve">, con el C. </w:t>
      </w:r>
      <w:r w:rsidR="002359C7" w:rsidRPr="002359C7">
        <w:rPr>
          <w:rFonts w:ascii="Calibri" w:eastAsia="Calibri" w:hAnsi="Calibri" w:cs="Calibri"/>
          <w:color w:val="000000"/>
          <w:sz w:val="22"/>
          <w:szCs w:val="22"/>
        </w:rPr>
        <w:t>Omar Ibrahim Cabral Mier</w:t>
      </w:r>
      <w:r w:rsidRPr="002359C7">
        <w:rPr>
          <w:rFonts w:ascii="Calibri" w:eastAsia="Calibri" w:hAnsi="Calibri" w:cs="Calibri"/>
          <w:color w:val="000000"/>
          <w:sz w:val="22"/>
          <w:szCs w:val="22"/>
        </w:rPr>
        <w:t xml:space="preserve">, correo electrónico </w:t>
      </w:r>
      <w:hyperlink r:id="rId23">
        <w:r w:rsidR="002359C7" w:rsidRPr="002359C7">
          <w:rPr>
            <w:rFonts w:ascii="Calibri" w:eastAsia="Calibri" w:hAnsi="Calibri" w:cs="Calibri"/>
            <w:color w:val="000000"/>
            <w:sz w:val="22"/>
            <w:szCs w:val="22"/>
            <w:u w:val="single"/>
          </w:rPr>
          <w:t>ocabral@guanajuato.gob.mx</w:t>
        </w:r>
      </w:hyperlink>
      <w:r w:rsidRPr="002359C7">
        <w:rPr>
          <w:rFonts w:ascii="Calibri" w:eastAsia="Calibri" w:hAnsi="Calibri" w:cs="Calibri"/>
          <w:color w:val="000000"/>
          <w:sz w:val="22"/>
          <w:szCs w:val="22"/>
        </w:rPr>
        <w:t>, o b</w:t>
      </w:r>
      <w:r>
        <w:rPr>
          <w:rFonts w:ascii="Calibri" w:eastAsia="Calibri" w:hAnsi="Calibri" w:cs="Calibri"/>
          <w:color w:val="000000"/>
          <w:sz w:val="22"/>
          <w:szCs w:val="22"/>
        </w:rPr>
        <w:t>ien a la mesa de servicio de la DGTIT al teléfono (473) 7351579 o mediante correo e</w:t>
      </w:r>
      <w:r w:rsidRPr="000E1170">
        <w:rPr>
          <w:rFonts w:ascii="Calibri" w:eastAsia="Calibri" w:hAnsi="Calibri" w:cs="Calibri"/>
          <w:color w:val="000000"/>
          <w:sz w:val="22"/>
          <w:szCs w:val="22"/>
        </w:rPr>
        <w:t xml:space="preserve">lectrónico </w:t>
      </w:r>
      <w:hyperlink r:id="rId24">
        <w:r w:rsidR="00BB1E25" w:rsidRPr="000E1170">
          <w:rPr>
            <w:rFonts w:ascii="Calibri" w:eastAsia="Calibri" w:hAnsi="Calibri" w:cs="Calibri"/>
            <w:b/>
            <w:bCs/>
            <w:color w:val="0000FF"/>
            <w:sz w:val="22"/>
            <w:szCs w:val="22"/>
            <w:u w:val="single"/>
          </w:rPr>
          <w:t>servicioTI@guanajuato.gob.mx</w:t>
        </w:r>
      </w:hyperlink>
      <w:r w:rsidRPr="000E1170">
        <w:rPr>
          <w:rFonts w:ascii="Calibri" w:eastAsia="Calibri" w:hAnsi="Calibri" w:cs="Calibri"/>
          <w:b/>
          <w:bCs/>
          <w:color w:val="000000"/>
          <w:sz w:val="22"/>
          <w:szCs w:val="22"/>
        </w:rPr>
        <w:t>,</w:t>
      </w:r>
      <w:r w:rsidRPr="000E1170">
        <w:rPr>
          <w:rFonts w:ascii="Calibri" w:eastAsia="Calibri" w:hAnsi="Calibri" w:cs="Calibri"/>
          <w:color w:val="000000"/>
          <w:sz w:val="22"/>
          <w:szCs w:val="22"/>
        </w:rPr>
        <w:t xml:space="preserve">  haciendo referencia al número de licitación 79000</w:t>
      </w:r>
      <w:r w:rsidR="000E1170" w:rsidRPr="000E1170">
        <w:rPr>
          <w:rFonts w:ascii="Calibri" w:eastAsia="Calibri" w:hAnsi="Calibri" w:cs="Calibri"/>
          <w:color w:val="000000"/>
          <w:sz w:val="22"/>
          <w:szCs w:val="22"/>
        </w:rPr>
        <w:t>2612</w:t>
      </w:r>
      <w:r>
        <w:rPr>
          <w:rFonts w:ascii="Calibri" w:eastAsia="Calibri" w:hAnsi="Calibri" w:cs="Calibri"/>
          <w:color w:val="000000"/>
          <w:sz w:val="22"/>
          <w:szCs w:val="22"/>
        </w:rPr>
        <w:t>, siendo de la absoluta responsabilidad del licitante participante la presentación de sus propuestas en tiempo y forma.</w:t>
      </w:r>
    </w:p>
    <w:p w14:paraId="0000029B" w14:textId="77777777" w:rsidR="00BB1E25" w:rsidRDefault="00BB1E25">
      <w:pPr>
        <w:pBdr>
          <w:top w:val="nil"/>
          <w:left w:val="nil"/>
          <w:bottom w:val="nil"/>
          <w:right w:val="nil"/>
          <w:between w:val="nil"/>
        </w:pBdr>
        <w:ind w:left="426"/>
        <w:jc w:val="both"/>
        <w:rPr>
          <w:rFonts w:ascii="Calibri" w:eastAsia="Calibri" w:hAnsi="Calibri" w:cs="Calibri"/>
          <w:color w:val="000000"/>
          <w:sz w:val="22"/>
          <w:szCs w:val="22"/>
        </w:rPr>
      </w:pPr>
    </w:p>
    <w:p w14:paraId="0000029C" w14:textId="77777777" w:rsidR="00BB1E25" w:rsidRPr="000E1170" w:rsidRDefault="00CF1DF3">
      <w:pPr>
        <w:numPr>
          <w:ilvl w:val="0"/>
          <w:numId w:val="20"/>
        </w:numPr>
        <w:pBdr>
          <w:top w:val="nil"/>
          <w:left w:val="nil"/>
          <w:bottom w:val="nil"/>
          <w:right w:val="nil"/>
          <w:between w:val="nil"/>
        </w:pBdr>
        <w:ind w:left="426" w:hanging="426"/>
        <w:jc w:val="both"/>
        <w:rPr>
          <w:rFonts w:ascii="Calibri" w:eastAsia="Calibri" w:hAnsi="Calibri" w:cs="Calibri"/>
          <w:color w:val="000000"/>
          <w:sz w:val="22"/>
          <w:szCs w:val="22"/>
        </w:rPr>
      </w:pPr>
      <w:r w:rsidRPr="000E1170">
        <w:rPr>
          <w:rFonts w:ascii="Calibri" w:eastAsia="Calibri" w:hAnsi="Calibri" w:cs="Calibri"/>
          <w:color w:val="000000"/>
          <w:sz w:val="22"/>
          <w:szCs w:val="22"/>
        </w:rPr>
        <w:t>La facturación de lo contratado, para efectos de entrega y del pago respectivo, deberá ser conforme al Anexo  E “Requisitos de facturación”.</w:t>
      </w:r>
    </w:p>
    <w:p w14:paraId="0000029D" w14:textId="77777777" w:rsidR="00BB1E25" w:rsidRDefault="00CF1DF3">
      <w:pPr>
        <w:numPr>
          <w:ilvl w:val="0"/>
          <w:numId w:val="20"/>
        </w:numPr>
        <w:spacing w:before="240" w:after="240"/>
        <w:jc w:val="both"/>
        <w:rPr>
          <w:rFonts w:ascii="Calibri" w:eastAsia="Calibri" w:hAnsi="Calibri" w:cs="Calibri"/>
          <w:sz w:val="22"/>
          <w:szCs w:val="22"/>
        </w:rPr>
      </w:pPr>
      <w:r w:rsidRPr="000E1170">
        <w:rPr>
          <w:rFonts w:ascii="Calibri" w:eastAsia="Calibri" w:hAnsi="Calibri" w:cs="Calibri"/>
          <w:sz w:val="22"/>
          <w:szCs w:val="22"/>
        </w:rPr>
        <w:t>La dependencia, entidad o la convocante, podrá c</w:t>
      </w:r>
      <w:r>
        <w:rPr>
          <w:rFonts w:ascii="Calibri" w:eastAsia="Calibri" w:hAnsi="Calibri" w:cs="Calibri"/>
          <w:sz w:val="22"/>
          <w:szCs w:val="22"/>
        </w:rPr>
        <w:t>ompulsar y/o verificar la veracidad de la información o documentación integrada como parte de las ofertas presentadas, durante el procedimiento de contratación y previo a la celebración del contrato.</w:t>
      </w:r>
    </w:p>
    <w:p w14:paraId="0000029E" w14:textId="590BFFB8" w:rsidR="00BB1E25" w:rsidRDefault="00CF1DF3">
      <w:pPr>
        <w:numPr>
          <w:ilvl w:val="0"/>
          <w:numId w:val="20"/>
        </w:numPr>
        <w:pBdr>
          <w:top w:val="nil"/>
          <w:left w:val="nil"/>
          <w:bottom w:val="nil"/>
          <w:right w:val="nil"/>
          <w:between w:val="nil"/>
        </w:pBdr>
        <w:jc w:val="both"/>
        <w:rPr>
          <w:rFonts w:ascii="Calibri" w:eastAsia="Calibri" w:hAnsi="Calibri" w:cs="Calibri"/>
          <w:color w:val="000000"/>
          <w:sz w:val="22"/>
          <w:szCs w:val="22"/>
        </w:rPr>
      </w:pPr>
      <w:bookmarkStart w:id="6" w:name="_heading=h.30j0zll" w:colFirst="0" w:colLast="0"/>
      <w:bookmarkEnd w:id="6"/>
      <w:r>
        <w:rPr>
          <w:rFonts w:ascii="Calibri" w:eastAsia="Calibri" w:hAnsi="Calibri" w:cs="Calibri"/>
          <w:color w:val="000000"/>
          <w:sz w:val="22"/>
          <w:szCs w:val="22"/>
        </w:rPr>
        <w:t>Los actos relativos a la Junta de Aclaraciones y Acto de Apertura de Ofertas podrán ser llevados a cabo por cualquiera de los siguientes servidores públicos adscritos a la Dirección General, de manera individual o conjunta, los C.C. José Luis Cuéllar Franco, Blanca Verónica Castañeda Díaz, Alejandro Abundez Yebr</w:t>
      </w:r>
      <w:r>
        <w:rPr>
          <w:rFonts w:ascii="Calibri" w:eastAsia="Calibri" w:hAnsi="Calibri" w:cs="Calibri"/>
          <w:sz w:val="22"/>
          <w:szCs w:val="22"/>
        </w:rPr>
        <w:t>a</w:t>
      </w:r>
      <w:r>
        <w:rPr>
          <w:rFonts w:ascii="Calibri" w:eastAsia="Calibri" w:hAnsi="Calibri" w:cs="Calibri"/>
          <w:color w:val="000000"/>
          <w:sz w:val="22"/>
          <w:szCs w:val="22"/>
        </w:rPr>
        <w:t xml:space="preserve">, Ana Laura Puga Díaz, José David Rivera Becerra, Gabriel Bravo Gutiérrez y/o </w:t>
      </w:r>
      <w:r w:rsidR="000E1170">
        <w:rPr>
          <w:rFonts w:ascii="Calibri" w:eastAsia="Calibri" w:hAnsi="Calibri" w:cs="Calibri"/>
          <w:color w:val="000000"/>
          <w:sz w:val="22"/>
          <w:szCs w:val="22"/>
        </w:rPr>
        <w:t>Omar Ibrahim Cabral Mier,</w:t>
      </w:r>
      <w:r>
        <w:rPr>
          <w:rFonts w:ascii="Calibri" w:eastAsia="Calibri" w:hAnsi="Calibri" w:cs="Calibri"/>
          <w:color w:val="000000"/>
          <w:sz w:val="22"/>
          <w:szCs w:val="22"/>
        </w:rPr>
        <w:t xml:space="preserve"> comisionados por parte del Comité. Lo anterior con fundamento en el artículo 24 último párrafo del Reglamento, de conformidad a lo determinado en acuerdo del Acta No. </w:t>
      </w:r>
      <w:r>
        <w:rPr>
          <w:rFonts w:ascii="Calibri" w:eastAsia="Calibri" w:hAnsi="Calibri" w:cs="Calibri"/>
          <w:b/>
          <w:bCs/>
          <w:sz w:val="22"/>
          <w:szCs w:val="22"/>
        </w:rPr>
        <w:t>020</w:t>
      </w:r>
      <w:r>
        <w:rPr>
          <w:rFonts w:ascii="Calibri" w:eastAsia="Calibri" w:hAnsi="Calibri" w:cs="Calibri"/>
          <w:b/>
          <w:bCs/>
          <w:color w:val="000000"/>
          <w:sz w:val="22"/>
          <w:szCs w:val="22"/>
        </w:rPr>
        <w:t>ª</w:t>
      </w:r>
      <w:r>
        <w:rPr>
          <w:rFonts w:ascii="Calibri" w:eastAsia="Calibri" w:hAnsi="Calibri" w:cs="Calibri"/>
          <w:color w:val="000000"/>
          <w:sz w:val="22"/>
          <w:szCs w:val="22"/>
        </w:rPr>
        <w:t xml:space="preserve"> de la Reunión Ordinaria del Comité de fecha </w:t>
      </w:r>
      <w:r>
        <w:rPr>
          <w:rFonts w:ascii="Calibri" w:eastAsia="Calibri" w:hAnsi="Calibri" w:cs="Calibri"/>
          <w:b/>
          <w:bCs/>
          <w:sz w:val="22"/>
          <w:szCs w:val="22"/>
        </w:rPr>
        <w:t>10</w:t>
      </w:r>
      <w:r>
        <w:rPr>
          <w:rFonts w:ascii="Calibri" w:eastAsia="Calibri" w:hAnsi="Calibri" w:cs="Calibri"/>
          <w:b/>
          <w:bCs/>
          <w:color w:val="000000"/>
          <w:sz w:val="22"/>
          <w:szCs w:val="22"/>
        </w:rPr>
        <w:t xml:space="preserve"> de </w:t>
      </w:r>
      <w:r>
        <w:rPr>
          <w:rFonts w:ascii="Calibri" w:eastAsia="Calibri" w:hAnsi="Calibri" w:cs="Calibri"/>
          <w:b/>
          <w:bCs/>
          <w:sz w:val="22"/>
          <w:szCs w:val="22"/>
        </w:rPr>
        <w:t xml:space="preserve">febrero </w:t>
      </w:r>
      <w:r>
        <w:rPr>
          <w:rFonts w:ascii="Calibri" w:eastAsia="Calibri" w:hAnsi="Calibri" w:cs="Calibri"/>
          <w:b/>
          <w:bCs/>
          <w:color w:val="000000"/>
          <w:sz w:val="22"/>
          <w:szCs w:val="22"/>
        </w:rPr>
        <w:t>de 20</w:t>
      </w:r>
      <w:r>
        <w:rPr>
          <w:rFonts w:ascii="Calibri" w:eastAsia="Calibri" w:hAnsi="Calibri" w:cs="Calibri"/>
          <w:b/>
          <w:bCs/>
          <w:sz w:val="22"/>
          <w:szCs w:val="22"/>
        </w:rPr>
        <w:t>25</w:t>
      </w:r>
      <w:r>
        <w:rPr>
          <w:rFonts w:ascii="Calibri" w:eastAsia="Calibri" w:hAnsi="Calibri" w:cs="Calibri"/>
          <w:b/>
          <w:bCs/>
          <w:color w:val="000000"/>
          <w:sz w:val="22"/>
          <w:szCs w:val="22"/>
        </w:rPr>
        <w:t>.</w:t>
      </w:r>
    </w:p>
    <w:p w14:paraId="0000029F" w14:textId="77777777" w:rsidR="00BB1E25" w:rsidRDefault="00BB1E25">
      <w:pPr>
        <w:pBdr>
          <w:top w:val="nil"/>
          <w:left w:val="nil"/>
          <w:bottom w:val="nil"/>
          <w:right w:val="nil"/>
          <w:between w:val="nil"/>
        </w:pBdr>
        <w:ind w:left="708"/>
        <w:rPr>
          <w:rFonts w:ascii="Calibri" w:eastAsia="Calibri" w:hAnsi="Calibri" w:cs="Calibri"/>
          <w:b/>
          <w:bCs/>
          <w:color w:val="000000"/>
          <w:sz w:val="22"/>
          <w:szCs w:val="22"/>
        </w:rPr>
      </w:pPr>
    </w:p>
    <w:p w14:paraId="000002A0" w14:textId="77777777" w:rsidR="00BB1E25" w:rsidRDefault="00BB1E25">
      <w:pPr>
        <w:pBdr>
          <w:top w:val="nil"/>
          <w:left w:val="nil"/>
          <w:bottom w:val="nil"/>
          <w:right w:val="nil"/>
          <w:between w:val="nil"/>
        </w:pBdr>
        <w:ind w:left="426"/>
        <w:jc w:val="both"/>
        <w:rPr>
          <w:rFonts w:ascii="Calibri" w:eastAsia="Calibri" w:hAnsi="Calibri" w:cs="Calibri"/>
          <w:b/>
          <w:bCs/>
          <w:color w:val="000000"/>
          <w:sz w:val="22"/>
          <w:szCs w:val="22"/>
        </w:rPr>
      </w:pPr>
    </w:p>
    <w:p w14:paraId="000002A1" w14:textId="77777777" w:rsidR="00BB1E25" w:rsidRDefault="00CF1DF3">
      <w:pPr>
        <w:jc w:val="center"/>
        <w:rPr>
          <w:rFonts w:ascii="Calibri" w:eastAsia="Calibri" w:hAnsi="Calibri" w:cs="Calibri"/>
          <w:b/>
          <w:bCs/>
          <w:sz w:val="22"/>
          <w:szCs w:val="22"/>
        </w:rPr>
      </w:pPr>
      <w:r>
        <w:rPr>
          <w:rFonts w:ascii="Calibri" w:eastAsia="Calibri" w:hAnsi="Calibri" w:cs="Calibri"/>
          <w:b/>
          <w:bCs/>
          <w:sz w:val="22"/>
          <w:szCs w:val="22"/>
        </w:rPr>
        <w:t>A  t  e  n  t  a  m  e  n  t  e</w:t>
      </w:r>
    </w:p>
    <w:p w14:paraId="000002A2" w14:textId="77777777" w:rsidR="00BB1E25" w:rsidRDefault="00BB1E25">
      <w:pPr>
        <w:ind w:hanging="11"/>
        <w:rPr>
          <w:rFonts w:ascii="Calibri" w:eastAsia="Calibri" w:hAnsi="Calibri" w:cs="Calibri"/>
          <w:b/>
          <w:bCs/>
          <w:sz w:val="22"/>
          <w:szCs w:val="22"/>
        </w:rPr>
      </w:pPr>
    </w:p>
    <w:p w14:paraId="000002A3" w14:textId="77777777" w:rsidR="00BB1E25" w:rsidRDefault="00CF1DF3">
      <w:pPr>
        <w:ind w:hanging="11"/>
        <w:jc w:val="center"/>
        <w:rPr>
          <w:rFonts w:ascii="Calibri" w:eastAsia="Calibri" w:hAnsi="Calibri" w:cs="Calibri"/>
          <w:b/>
          <w:bCs/>
          <w:sz w:val="22"/>
          <w:szCs w:val="22"/>
        </w:rPr>
      </w:pPr>
      <w:r>
        <w:rPr>
          <w:rFonts w:ascii="Calibri" w:eastAsia="Calibri" w:hAnsi="Calibri" w:cs="Calibri"/>
          <w:b/>
          <w:bCs/>
          <w:sz w:val="22"/>
          <w:szCs w:val="22"/>
        </w:rPr>
        <w:t>E l   C o m i t é</w:t>
      </w:r>
    </w:p>
    <w:p w14:paraId="000002A4" w14:textId="77777777" w:rsidR="00BB1E25" w:rsidRDefault="00BB1E25">
      <w:pPr>
        <w:rPr>
          <w:rFonts w:ascii="Calibri" w:eastAsia="Calibri" w:hAnsi="Calibri" w:cs="Calibri"/>
          <w:b/>
          <w:bCs/>
          <w:sz w:val="22"/>
          <w:szCs w:val="22"/>
        </w:rPr>
      </w:pPr>
    </w:p>
    <w:sectPr w:rsidR="00BB1E25">
      <w:headerReference w:type="default" r:id="rId25"/>
      <w:footerReference w:type="even" r:id="rId26"/>
      <w:footerReference w:type="default" r:id="rId27"/>
      <w:pgSz w:w="12240" w:h="15840"/>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E96343" w14:textId="77777777" w:rsidR="00AA05D4" w:rsidRDefault="00AA05D4">
      <w:r>
        <w:separator/>
      </w:r>
    </w:p>
  </w:endnote>
  <w:endnote w:type="continuationSeparator" w:id="0">
    <w:p w14:paraId="1267A9DB" w14:textId="77777777" w:rsidR="00AA05D4" w:rsidRDefault="00AA05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0DE90579-FFE7-4880-98EC-2902B525978B}"/>
    <w:embedBold r:id="rId2" w:fontKey="{CE95A14F-BC15-4C7E-A1F6-5B69BA56D644}"/>
    <w:embedItalic r:id="rId3" w:fontKey="{87116104-9444-4A9F-8A02-A2B9475405D7}"/>
    <w:embedBoldItalic r:id="rId4" w:fontKey="{719F1DB1-3DA3-447B-BECA-89FCCBF31ED4}"/>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5" w:fontKey="{F5835F43-9489-4671-A678-D1AFE9BF4686}"/>
  </w:font>
  <w:font w:name="Ottawa">
    <w:altName w:val="Calibr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Italic r:id="rId6" w:fontKey="{F68BB280-0260-47F7-8E3F-ECDB38E20041}"/>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Bold r:id="rId7" w:fontKey="{B7970BB8-82AE-4B61-A671-1CA1730D835C}"/>
  </w:font>
  <w:font w:name="Cambria">
    <w:panose1 w:val="02040503050406030204"/>
    <w:charset w:val="00"/>
    <w:family w:val="roman"/>
    <w:pitch w:val="variable"/>
    <w:sig w:usb0="E00006FF" w:usb1="420024FF" w:usb2="02000000" w:usb3="00000000" w:csb0="0000019F" w:csb1="00000000"/>
    <w:embedRegular r:id="rId8" w:fontKey="{A1E14FF4-1637-4563-99D0-1E7427F4054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7" w14:textId="77777777" w:rsidR="00BB1E25" w:rsidRDefault="00CF1DF3">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2A8" w14:textId="77777777" w:rsidR="00BB1E25" w:rsidRDefault="00BB1E25">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9" w14:textId="3929372D" w:rsidR="00BB1E25" w:rsidRDefault="00CF1DF3">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separate"/>
    </w:r>
    <w:r w:rsidR="00D566C4">
      <w:rPr>
        <w:noProof/>
        <w:color w:val="000000"/>
      </w:rPr>
      <w:t>1</w:t>
    </w:r>
    <w:r>
      <w:rPr>
        <w:color w:val="000000"/>
      </w:rPr>
      <w:fldChar w:fldCharType="end"/>
    </w:r>
  </w:p>
  <w:p w14:paraId="000002AA" w14:textId="77777777" w:rsidR="00BB1E25" w:rsidRDefault="00BB1E25">
    <w:pPr>
      <w:pBdr>
        <w:top w:val="nil"/>
        <w:left w:val="nil"/>
        <w:bottom w:val="nil"/>
        <w:right w:val="nil"/>
        <w:between w:val="nil"/>
      </w:pBdr>
      <w:tabs>
        <w:tab w:val="center" w:pos="4252"/>
        <w:tab w:val="right" w:pos="8504"/>
      </w:tabs>
      <w:rPr>
        <w:rFonts w:ascii="Open Sans" w:eastAsia="Open Sans" w:hAnsi="Open Sans" w:cs="Open Sans"/>
        <w:b/>
        <w:bCs/>
        <w:color w:val="000000"/>
        <w:sz w:val="20"/>
        <w:szCs w:val="20"/>
      </w:rPr>
    </w:pPr>
  </w:p>
  <w:p w14:paraId="000002AB" w14:textId="77777777" w:rsidR="00BB1E25" w:rsidRDefault="00BB1E25">
    <w:pPr>
      <w:pBdr>
        <w:top w:val="nil"/>
        <w:left w:val="nil"/>
        <w:bottom w:val="nil"/>
        <w:right w:val="nil"/>
        <w:between w:val="nil"/>
      </w:pBdr>
      <w:tabs>
        <w:tab w:val="center" w:pos="4252"/>
        <w:tab w:val="right" w:pos="8504"/>
      </w:tabs>
      <w:jc w:val="center"/>
      <w:rPr>
        <w:rFonts w:ascii="Open Sans" w:eastAsia="Open Sans" w:hAnsi="Open Sans" w:cs="Open Sans"/>
        <w:b/>
        <w:bCs/>
        <w:color w:val="000000"/>
        <w:sz w:val="20"/>
        <w:szCs w:val="20"/>
      </w:rPr>
    </w:pPr>
  </w:p>
  <w:p w14:paraId="000002AC" w14:textId="22CD2121" w:rsidR="00BB1E25" w:rsidRDefault="00CF1DF3">
    <w:pPr>
      <w:pBdr>
        <w:top w:val="nil"/>
        <w:left w:val="nil"/>
        <w:bottom w:val="nil"/>
        <w:right w:val="nil"/>
        <w:between w:val="nil"/>
      </w:pBdr>
      <w:tabs>
        <w:tab w:val="center" w:pos="4252"/>
        <w:tab w:val="right" w:pos="8504"/>
      </w:tabs>
      <w:jc w:val="center"/>
      <w:rPr>
        <w:rFonts w:ascii="Calibri" w:eastAsia="Calibri" w:hAnsi="Calibri" w:cs="Calibri"/>
        <w:b/>
        <w:bCs/>
        <w:color w:val="000000"/>
        <w:sz w:val="20"/>
        <w:szCs w:val="20"/>
        <w:highlight w:val="yellow"/>
      </w:rPr>
    </w:pPr>
    <w:r>
      <w:rPr>
        <w:rFonts w:ascii="Calibri" w:eastAsia="Calibri" w:hAnsi="Calibri" w:cs="Calibri"/>
        <w:b/>
        <w:bCs/>
        <w:color w:val="000000"/>
        <w:sz w:val="20"/>
        <w:szCs w:val="20"/>
      </w:rPr>
      <w:t>LICITACIÓN PÚBLICA NACIONAL MIXTA 40051001-</w:t>
    </w:r>
    <w:r w:rsidR="005C3081">
      <w:rPr>
        <w:rFonts w:ascii="Calibri" w:eastAsia="Calibri" w:hAnsi="Calibri" w:cs="Calibri"/>
        <w:b/>
        <w:bCs/>
        <w:color w:val="000000"/>
        <w:sz w:val="20"/>
        <w:szCs w:val="20"/>
      </w:rPr>
      <w:t>047</w:t>
    </w:r>
    <w:r>
      <w:rPr>
        <w:rFonts w:ascii="Calibri" w:eastAsia="Calibri" w:hAnsi="Calibri" w:cs="Calibri"/>
        <w:b/>
        <w:bCs/>
        <w:color w:val="000000"/>
        <w:sz w:val="20"/>
        <w:szCs w:val="20"/>
      </w:rPr>
      <w:t>-26 (CAGEG-</w:t>
    </w:r>
    <w:r w:rsidR="005C3081">
      <w:rPr>
        <w:rFonts w:ascii="Calibri" w:eastAsia="Calibri" w:hAnsi="Calibri" w:cs="Calibri"/>
        <w:b/>
        <w:bCs/>
        <w:color w:val="000000"/>
        <w:sz w:val="20"/>
        <w:szCs w:val="20"/>
      </w:rPr>
      <w:t>047</w:t>
    </w:r>
    <w:r>
      <w:rPr>
        <w:rFonts w:ascii="Calibri" w:eastAsia="Calibri" w:hAnsi="Calibri" w:cs="Calibri"/>
        <w:b/>
        <w:bCs/>
        <w:color w:val="000000"/>
        <w:sz w:val="20"/>
        <w:szCs w:val="20"/>
      </w:rPr>
      <w:t xml:space="preserve">/2026)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D73C39" w14:textId="77777777" w:rsidR="00AA05D4" w:rsidRDefault="00AA05D4">
      <w:r>
        <w:separator/>
      </w:r>
    </w:p>
  </w:footnote>
  <w:footnote w:type="continuationSeparator" w:id="0">
    <w:p w14:paraId="1F276B23" w14:textId="77777777" w:rsidR="00AA05D4" w:rsidRDefault="00AA05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A5" w14:textId="77777777" w:rsidR="00BB1E25" w:rsidRDefault="00CF1DF3">
    <w:pPr>
      <w:pBdr>
        <w:top w:val="nil"/>
        <w:left w:val="nil"/>
        <w:bottom w:val="single" w:sz="12" w:space="1" w:color="000000"/>
        <w:right w:val="nil"/>
        <w:between w:val="nil"/>
      </w:pBdr>
      <w:tabs>
        <w:tab w:val="center" w:pos="4419"/>
        <w:tab w:val="right" w:pos="8838"/>
      </w:tabs>
      <w:jc w:val="center"/>
      <w:rPr>
        <w:rFonts w:ascii="Calibri" w:eastAsia="Calibri" w:hAnsi="Calibri" w:cs="Calibri"/>
        <w:b/>
        <w:bCs/>
        <w:color w:val="000000"/>
        <w:sz w:val="20"/>
        <w:szCs w:val="20"/>
      </w:rPr>
    </w:pPr>
    <w:r>
      <w:rPr>
        <w:rFonts w:ascii="Calibri" w:eastAsia="Calibri" w:hAnsi="Calibri" w:cs="Calibri"/>
        <w:b/>
        <w:bCs/>
        <w:color w:val="000000"/>
        <w:sz w:val="20"/>
        <w:szCs w:val="20"/>
      </w:rPr>
      <w:t>COMITÉ DE ADQUISICIONES, ARRENDAMIENTOS Y CONTRATACIÓN DE SERVICIOS DE LA ADMINISTRACIÓN PÚBLICA ESTATAL</w:t>
    </w:r>
  </w:p>
  <w:p w14:paraId="000002A6" w14:textId="77777777" w:rsidR="00BB1E25" w:rsidRDefault="00BB1E25">
    <w:pPr>
      <w:pBdr>
        <w:top w:val="nil"/>
        <w:left w:val="nil"/>
        <w:bottom w:val="nil"/>
        <w:right w:val="nil"/>
        <w:between w:val="nil"/>
      </w:pBdr>
      <w:tabs>
        <w:tab w:val="center" w:pos="4419"/>
        <w:tab w:val="right" w:pos="8838"/>
      </w:tabs>
      <w:jc w:val="center"/>
      <w:rPr>
        <w:rFonts w:ascii="Open Sans" w:eastAsia="Open Sans" w:hAnsi="Open Sans" w:cs="Open Sans"/>
        <w:b/>
        <w:bCs/>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8381C"/>
    <w:multiLevelType w:val="multilevel"/>
    <w:tmpl w:val="A59CCF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160613D"/>
    <w:multiLevelType w:val="multilevel"/>
    <w:tmpl w:val="621C3DE0"/>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 w15:restartNumberingAfterBreak="0">
    <w:nsid w:val="05553777"/>
    <w:multiLevelType w:val="hybridMultilevel"/>
    <w:tmpl w:val="3A589C38"/>
    <w:lvl w:ilvl="0" w:tplc="685E4896">
      <w:start w:val="113"/>
      <w:numFmt w:val="bullet"/>
      <w:lvlText w:val=""/>
      <w:lvlJc w:val="left"/>
      <w:pPr>
        <w:ind w:left="720" w:hanging="360"/>
      </w:pPr>
      <w:rPr>
        <w:rFonts w:ascii="Symbol" w:eastAsia="Calibri" w:hAnsi="Symbol" w:cs="Calibr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13FA15A8"/>
    <w:multiLevelType w:val="multilevel"/>
    <w:tmpl w:val="5F1E66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EAD0FCC"/>
    <w:multiLevelType w:val="multilevel"/>
    <w:tmpl w:val="5D2AAC4A"/>
    <w:lvl w:ilvl="0">
      <w:start w:val="1"/>
      <w:numFmt w:val="upperRoman"/>
      <w:lvlText w:val="%1."/>
      <w:lvlJc w:val="left"/>
      <w:pPr>
        <w:ind w:left="720" w:hanging="72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2154447C"/>
    <w:multiLevelType w:val="multilevel"/>
    <w:tmpl w:val="2DEC278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D1401BB"/>
    <w:multiLevelType w:val="multilevel"/>
    <w:tmpl w:val="3F3A2478"/>
    <w:lvl w:ilvl="0">
      <w:start w:val="1"/>
      <w:numFmt w:val="lowerLetter"/>
      <w:lvlText w:val="%1)"/>
      <w:lvlJc w:val="left"/>
      <w:pPr>
        <w:ind w:left="360" w:hanging="360"/>
      </w:pPr>
      <w:rPr>
        <w:rFonts w:ascii="Calibri" w:eastAsia="Calibri" w:hAnsi="Calibri" w:cs="Calibri"/>
        <w:b w:val="0"/>
        <w:bCs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D570FB1"/>
    <w:multiLevelType w:val="multilevel"/>
    <w:tmpl w:val="3EA24BC4"/>
    <w:lvl w:ilvl="0">
      <w:start w:val="1"/>
      <w:numFmt w:val="lowerLetter"/>
      <w:lvlText w:val="%1)"/>
      <w:lvlJc w:val="left"/>
      <w:pPr>
        <w:ind w:left="567" w:hanging="567"/>
      </w:pPr>
      <w:rPr>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2FD12553"/>
    <w:multiLevelType w:val="multilevel"/>
    <w:tmpl w:val="4F3650CC"/>
    <w:lvl w:ilvl="0">
      <w:start w:val="1"/>
      <w:numFmt w:val="lowerLetter"/>
      <w:lvlText w:val="%1)"/>
      <w:lvlJc w:val="left"/>
      <w:pPr>
        <w:ind w:left="567" w:hanging="567"/>
      </w:pPr>
      <w:rPr>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9" w15:restartNumberingAfterBreak="0">
    <w:nsid w:val="3270213F"/>
    <w:multiLevelType w:val="multilevel"/>
    <w:tmpl w:val="4D52DB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84B475C"/>
    <w:multiLevelType w:val="multilevel"/>
    <w:tmpl w:val="A062480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F223C8F"/>
    <w:multiLevelType w:val="multilevel"/>
    <w:tmpl w:val="DB226292"/>
    <w:lvl w:ilvl="0">
      <w:start w:val="1"/>
      <w:numFmt w:val="decimal"/>
      <w:lvlText w:val="%1."/>
      <w:lvlJc w:val="left"/>
      <w:pPr>
        <w:ind w:left="360" w:hanging="360"/>
      </w:pPr>
    </w:lvl>
    <w:lvl w:ilvl="1">
      <w:start w:val="1"/>
      <w:numFmt w:val="decimal"/>
      <w:lvlText w:val="%1.%2"/>
      <w:lvlJc w:val="left"/>
      <w:pPr>
        <w:ind w:left="644" w:hanging="357"/>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2" w15:restartNumberingAfterBreak="0">
    <w:nsid w:val="46E91BDC"/>
    <w:multiLevelType w:val="multilevel"/>
    <w:tmpl w:val="0538AB8C"/>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8C90940"/>
    <w:multiLevelType w:val="multilevel"/>
    <w:tmpl w:val="2BE8DC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8E255D2"/>
    <w:multiLevelType w:val="multilevel"/>
    <w:tmpl w:val="5F1E66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A1677D3"/>
    <w:multiLevelType w:val="multilevel"/>
    <w:tmpl w:val="6270F8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BB94663"/>
    <w:multiLevelType w:val="multilevel"/>
    <w:tmpl w:val="00B8EA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52703B1"/>
    <w:multiLevelType w:val="multilevel"/>
    <w:tmpl w:val="BAB42562"/>
    <w:lvl w:ilvl="0">
      <w:start w:val="1"/>
      <w:numFmt w:val="decimal"/>
      <w:lvlText w:val="%1."/>
      <w:lvlJc w:val="left"/>
      <w:pPr>
        <w:ind w:left="720" w:hanging="360"/>
      </w:pPr>
    </w:lvl>
    <w:lvl w:ilvl="1">
      <w:start w:val="1"/>
      <w:numFmt w:val="decimal"/>
      <w:lvlText w:val="%1.%2"/>
      <w:lvlJc w:val="left"/>
      <w:pPr>
        <w:ind w:left="720" w:hanging="360"/>
      </w:pPr>
      <w:rPr>
        <w:color w:val="00000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8" w15:restartNumberingAfterBreak="0">
    <w:nsid w:val="5D66534B"/>
    <w:multiLevelType w:val="multilevel"/>
    <w:tmpl w:val="74D0E56A"/>
    <w:lvl w:ilvl="0">
      <w:start w:val="1"/>
      <w:numFmt w:val="lowerLetter"/>
      <w:lvlText w:val="%1)"/>
      <w:lvlJc w:val="left"/>
      <w:pPr>
        <w:ind w:left="567" w:hanging="567"/>
      </w:pPr>
      <w:rPr>
        <w:rFonts w:ascii="Calibri" w:eastAsia="Calibri" w:hAnsi="Calibri" w:cs="Calibri"/>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674F16F8"/>
    <w:multiLevelType w:val="multilevel"/>
    <w:tmpl w:val="AA0E76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67D75E79"/>
    <w:multiLevelType w:val="multilevel"/>
    <w:tmpl w:val="24D8F116"/>
    <w:lvl w:ilvl="0">
      <w:start w:val="2"/>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21" w15:restartNumberingAfterBreak="0">
    <w:nsid w:val="67DB77CD"/>
    <w:multiLevelType w:val="multilevel"/>
    <w:tmpl w:val="8A4C06B8"/>
    <w:lvl w:ilvl="0">
      <w:start w:val="1"/>
      <w:numFmt w:val="decimal"/>
      <w:lvlText w:val="%1"/>
      <w:lvlJc w:val="left"/>
      <w:pPr>
        <w:ind w:left="360" w:hanging="360"/>
      </w:pPr>
      <w:rPr>
        <w:rFonts w:hint="default"/>
        <w:color w:val="000000"/>
      </w:rPr>
    </w:lvl>
    <w:lvl w:ilvl="1">
      <w:start w:val="5"/>
      <w:numFmt w:val="decimal"/>
      <w:lvlText w:val="%1.%2"/>
      <w:lvlJc w:val="left"/>
      <w:pPr>
        <w:ind w:left="1069" w:hanging="360"/>
      </w:pPr>
      <w:rPr>
        <w:rFonts w:hint="default"/>
        <w:color w:val="000000"/>
      </w:rPr>
    </w:lvl>
    <w:lvl w:ilvl="2">
      <w:start w:val="1"/>
      <w:numFmt w:val="decimal"/>
      <w:lvlText w:val="%1.%2.%3"/>
      <w:lvlJc w:val="left"/>
      <w:pPr>
        <w:ind w:left="2138" w:hanging="720"/>
      </w:pPr>
      <w:rPr>
        <w:rFonts w:hint="default"/>
        <w:color w:val="000000"/>
      </w:rPr>
    </w:lvl>
    <w:lvl w:ilvl="3">
      <w:start w:val="1"/>
      <w:numFmt w:val="decimal"/>
      <w:lvlText w:val="%1.%2.%3.%4"/>
      <w:lvlJc w:val="left"/>
      <w:pPr>
        <w:ind w:left="2847" w:hanging="720"/>
      </w:pPr>
      <w:rPr>
        <w:rFonts w:hint="default"/>
        <w:color w:val="000000"/>
      </w:rPr>
    </w:lvl>
    <w:lvl w:ilvl="4">
      <w:start w:val="1"/>
      <w:numFmt w:val="decimal"/>
      <w:lvlText w:val="%1.%2.%3.%4.%5"/>
      <w:lvlJc w:val="left"/>
      <w:pPr>
        <w:ind w:left="3916" w:hanging="1080"/>
      </w:pPr>
      <w:rPr>
        <w:rFonts w:hint="default"/>
        <w:color w:val="000000"/>
      </w:rPr>
    </w:lvl>
    <w:lvl w:ilvl="5">
      <w:start w:val="1"/>
      <w:numFmt w:val="decimal"/>
      <w:lvlText w:val="%1.%2.%3.%4.%5.%6"/>
      <w:lvlJc w:val="left"/>
      <w:pPr>
        <w:ind w:left="4625" w:hanging="1080"/>
      </w:pPr>
      <w:rPr>
        <w:rFonts w:hint="default"/>
        <w:color w:val="000000"/>
      </w:rPr>
    </w:lvl>
    <w:lvl w:ilvl="6">
      <w:start w:val="1"/>
      <w:numFmt w:val="decimal"/>
      <w:lvlText w:val="%1.%2.%3.%4.%5.%6.%7"/>
      <w:lvlJc w:val="left"/>
      <w:pPr>
        <w:ind w:left="5694" w:hanging="1440"/>
      </w:pPr>
      <w:rPr>
        <w:rFonts w:hint="default"/>
        <w:color w:val="000000"/>
      </w:rPr>
    </w:lvl>
    <w:lvl w:ilvl="7">
      <w:start w:val="1"/>
      <w:numFmt w:val="decimal"/>
      <w:lvlText w:val="%1.%2.%3.%4.%5.%6.%7.%8"/>
      <w:lvlJc w:val="left"/>
      <w:pPr>
        <w:ind w:left="6403" w:hanging="1440"/>
      </w:pPr>
      <w:rPr>
        <w:rFonts w:hint="default"/>
        <w:color w:val="000000"/>
      </w:rPr>
    </w:lvl>
    <w:lvl w:ilvl="8">
      <w:start w:val="1"/>
      <w:numFmt w:val="decimal"/>
      <w:lvlText w:val="%1.%2.%3.%4.%5.%6.%7.%8.%9"/>
      <w:lvlJc w:val="left"/>
      <w:pPr>
        <w:ind w:left="7112" w:hanging="1440"/>
      </w:pPr>
      <w:rPr>
        <w:rFonts w:hint="default"/>
        <w:color w:val="000000"/>
      </w:rPr>
    </w:lvl>
  </w:abstractNum>
  <w:abstractNum w:abstractNumId="22" w15:restartNumberingAfterBreak="0">
    <w:nsid w:val="67DC30BB"/>
    <w:multiLevelType w:val="multilevel"/>
    <w:tmpl w:val="615462A6"/>
    <w:lvl w:ilvl="0">
      <w:start w:val="1"/>
      <w:numFmt w:val="decimal"/>
      <w:lvlText w:val="1.%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FEF7B49"/>
    <w:multiLevelType w:val="multilevel"/>
    <w:tmpl w:val="08C60572"/>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0CA4F2D"/>
    <w:multiLevelType w:val="multilevel"/>
    <w:tmpl w:val="51DA892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58965A7"/>
    <w:multiLevelType w:val="multilevel"/>
    <w:tmpl w:val="02FE0E82"/>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6" w15:restartNumberingAfterBreak="0">
    <w:nsid w:val="78616F99"/>
    <w:multiLevelType w:val="multilevel"/>
    <w:tmpl w:val="FC0AD0FE"/>
    <w:lvl w:ilvl="0">
      <w:start w:val="1"/>
      <w:numFmt w:val="bullet"/>
      <w:lvlText w:val="●"/>
      <w:lvlJc w:val="left"/>
      <w:pPr>
        <w:ind w:left="397" w:hanging="397"/>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7" w15:restartNumberingAfterBreak="0">
    <w:nsid w:val="7C981E46"/>
    <w:multiLevelType w:val="multilevel"/>
    <w:tmpl w:val="3CFAD26A"/>
    <w:lvl w:ilvl="0">
      <w:start w:val="1"/>
      <w:numFmt w:val="decimal"/>
      <w:lvlText w:val="%1"/>
      <w:lvlJc w:val="left"/>
      <w:pPr>
        <w:ind w:left="360" w:hanging="360"/>
      </w:pPr>
      <w:rPr>
        <w:rFonts w:hint="default"/>
        <w:color w:val="000000"/>
      </w:rPr>
    </w:lvl>
    <w:lvl w:ilvl="1">
      <w:start w:val="2"/>
      <w:numFmt w:val="decimal"/>
      <w:lvlText w:val="%1.%2"/>
      <w:lvlJc w:val="left"/>
      <w:pPr>
        <w:ind w:left="1080" w:hanging="360"/>
      </w:pPr>
      <w:rPr>
        <w:rFonts w:hint="default"/>
        <w:color w:val="000000"/>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200" w:hanging="1440"/>
      </w:pPr>
      <w:rPr>
        <w:rFonts w:hint="default"/>
        <w:color w:val="000000"/>
      </w:rPr>
    </w:lvl>
  </w:abstractNum>
  <w:abstractNum w:abstractNumId="28" w15:restartNumberingAfterBreak="0">
    <w:nsid w:val="7CEA6D62"/>
    <w:multiLevelType w:val="multilevel"/>
    <w:tmpl w:val="3EE415CC"/>
    <w:lvl w:ilvl="0">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9" w15:restartNumberingAfterBreak="0">
    <w:nsid w:val="7FAC4666"/>
    <w:multiLevelType w:val="multilevel"/>
    <w:tmpl w:val="05FE2360"/>
    <w:lvl w:ilvl="0">
      <w:start w:val="1"/>
      <w:numFmt w:val="lowerLetter"/>
      <w:lvlText w:val="%1)"/>
      <w:lvlJc w:val="left"/>
      <w:pPr>
        <w:ind w:left="1338" w:hanging="359"/>
      </w:pPr>
    </w:lvl>
    <w:lvl w:ilvl="1">
      <w:start w:val="1"/>
      <w:numFmt w:val="lowerLetter"/>
      <w:lvlText w:val="%2."/>
      <w:lvlJc w:val="left"/>
      <w:pPr>
        <w:ind w:left="2058" w:hanging="360"/>
      </w:pPr>
    </w:lvl>
    <w:lvl w:ilvl="2">
      <w:start w:val="1"/>
      <w:numFmt w:val="lowerRoman"/>
      <w:lvlText w:val="%3."/>
      <w:lvlJc w:val="right"/>
      <w:pPr>
        <w:ind w:left="2778" w:hanging="180"/>
      </w:pPr>
    </w:lvl>
    <w:lvl w:ilvl="3">
      <w:start w:val="1"/>
      <w:numFmt w:val="decimal"/>
      <w:lvlText w:val="%4."/>
      <w:lvlJc w:val="left"/>
      <w:pPr>
        <w:ind w:left="3498" w:hanging="360"/>
      </w:pPr>
    </w:lvl>
    <w:lvl w:ilvl="4">
      <w:start w:val="1"/>
      <w:numFmt w:val="lowerLetter"/>
      <w:lvlText w:val="%5."/>
      <w:lvlJc w:val="left"/>
      <w:pPr>
        <w:ind w:left="4218" w:hanging="360"/>
      </w:pPr>
    </w:lvl>
    <w:lvl w:ilvl="5">
      <w:start w:val="1"/>
      <w:numFmt w:val="lowerRoman"/>
      <w:lvlText w:val="%6."/>
      <w:lvlJc w:val="right"/>
      <w:pPr>
        <w:ind w:left="4938" w:hanging="180"/>
      </w:pPr>
    </w:lvl>
    <w:lvl w:ilvl="6">
      <w:start w:val="1"/>
      <w:numFmt w:val="decimal"/>
      <w:lvlText w:val="%7."/>
      <w:lvlJc w:val="left"/>
      <w:pPr>
        <w:ind w:left="5658" w:hanging="360"/>
      </w:pPr>
    </w:lvl>
    <w:lvl w:ilvl="7">
      <w:start w:val="1"/>
      <w:numFmt w:val="lowerLetter"/>
      <w:lvlText w:val="%8."/>
      <w:lvlJc w:val="left"/>
      <w:pPr>
        <w:ind w:left="6378" w:hanging="360"/>
      </w:pPr>
    </w:lvl>
    <w:lvl w:ilvl="8">
      <w:start w:val="1"/>
      <w:numFmt w:val="lowerRoman"/>
      <w:lvlText w:val="%9."/>
      <w:lvlJc w:val="right"/>
      <w:pPr>
        <w:ind w:left="7098" w:hanging="180"/>
      </w:pPr>
    </w:lvl>
  </w:abstractNum>
  <w:num w:numId="1" w16cid:durableId="2086754416">
    <w:abstractNumId w:val="20"/>
  </w:num>
  <w:num w:numId="2" w16cid:durableId="1669363706">
    <w:abstractNumId w:val="19"/>
  </w:num>
  <w:num w:numId="3" w16cid:durableId="1547714701">
    <w:abstractNumId w:val="10"/>
  </w:num>
  <w:num w:numId="4" w16cid:durableId="511534406">
    <w:abstractNumId w:val="28"/>
  </w:num>
  <w:num w:numId="5" w16cid:durableId="2134015452">
    <w:abstractNumId w:val="29"/>
  </w:num>
  <w:num w:numId="6" w16cid:durableId="1929000540">
    <w:abstractNumId w:val="23"/>
  </w:num>
  <w:num w:numId="7" w16cid:durableId="1594046230">
    <w:abstractNumId w:val="4"/>
  </w:num>
  <w:num w:numId="8" w16cid:durableId="821625126">
    <w:abstractNumId w:val="26"/>
  </w:num>
  <w:num w:numId="9" w16cid:durableId="141654358">
    <w:abstractNumId w:val="18"/>
  </w:num>
  <w:num w:numId="10" w16cid:durableId="1312096941">
    <w:abstractNumId w:val="1"/>
  </w:num>
  <w:num w:numId="11" w16cid:durableId="273905634">
    <w:abstractNumId w:val="15"/>
  </w:num>
  <w:num w:numId="12" w16cid:durableId="1163011515">
    <w:abstractNumId w:val="7"/>
  </w:num>
  <w:num w:numId="13" w16cid:durableId="471560253">
    <w:abstractNumId w:val="24"/>
  </w:num>
  <w:num w:numId="14" w16cid:durableId="722564274">
    <w:abstractNumId w:val="9"/>
  </w:num>
  <w:num w:numId="15" w16cid:durableId="1719433624">
    <w:abstractNumId w:val="0"/>
  </w:num>
  <w:num w:numId="16" w16cid:durableId="387270892">
    <w:abstractNumId w:val="16"/>
  </w:num>
  <w:num w:numId="17" w16cid:durableId="491407596">
    <w:abstractNumId w:val="5"/>
  </w:num>
  <w:num w:numId="18" w16cid:durableId="637338160">
    <w:abstractNumId w:val="14"/>
  </w:num>
  <w:num w:numId="19" w16cid:durableId="1522664761">
    <w:abstractNumId w:val="22"/>
  </w:num>
  <w:num w:numId="20" w16cid:durableId="2048599503">
    <w:abstractNumId w:val="6"/>
  </w:num>
  <w:num w:numId="21" w16cid:durableId="1469276375">
    <w:abstractNumId w:val="12"/>
  </w:num>
  <w:num w:numId="22" w16cid:durableId="1695959090">
    <w:abstractNumId w:val="11"/>
  </w:num>
  <w:num w:numId="23" w16cid:durableId="2042850881">
    <w:abstractNumId w:val="13"/>
  </w:num>
  <w:num w:numId="24" w16cid:durableId="1774668436">
    <w:abstractNumId w:val="8"/>
  </w:num>
  <w:num w:numId="25" w16cid:durableId="1499036790">
    <w:abstractNumId w:val="27"/>
  </w:num>
  <w:num w:numId="26" w16cid:durableId="555942499">
    <w:abstractNumId w:val="21"/>
  </w:num>
  <w:num w:numId="27" w16cid:durableId="1994479866">
    <w:abstractNumId w:val="25"/>
  </w:num>
  <w:num w:numId="28" w16cid:durableId="1397510293">
    <w:abstractNumId w:val="17"/>
  </w:num>
  <w:num w:numId="29" w16cid:durableId="386297834">
    <w:abstractNumId w:val="2"/>
  </w:num>
  <w:num w:numId="30" w16cid:durableId="200758567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1E25"/>
    <w:rsid w:val="000017D9"/>
    <w:rsid w:val="00002B2C"/>
    <w:rsid w:val="00003F9E"/>
    <w:rsid w:val="00007C79"/>
    <w:rsid w:val="00043D34"/>
    <w:rsid w:val="00051931"/>
    <w:rsid w:val="00082D35"/>
    <w:rsid w:val="0008336B"/>
    <w:rsid w:val="0009776B"/>
    <w:rsid w:val="000A1714"/>
    <w:rsid w:val="000A68DD"/>
    <w:rsid w:val="000B045E"/>
    <w:rsid w:val="000C6AFC"/>
    <w:rsid w:val="000C7095"/>
    <w:rsid w:val="000E1170"/>
    <w:rsid w:val="000E609F"/>
    <w:rsid w:val="00104483"/>
    <w:rsid w:val="00112608"/>
    <w:rsid w:val="0011293E"/>
    <w:rsid w:val="001178C0"/>
    <w:rsid w:val="001202BB"/>
    <w:rsid w:val="00142377"/>
    <w:rsid w:val="00144672"/>
    <w:rsid w:val="00152E6B"/>
    <w:rsid w:val="00163531"/>
    <w:rsid w:val="00175040"/>
    <w:rsid w:val="00181922"/>
    <w:rsid w:val="00194D77"/>
    <w:rsid w:val="001A0410"/>
    <w:rsid w:val="001B7FE5"/>
    <w:rsid w:val="001C2A2B"/>
    <w:rsid w:val="001C2FAE"/>
    <w:rsid w:val="001C5814"/>
    <w:rsid w:val="001E47F5"/>
    <w:rsid w:val="001E5277"/>
    <w:rsid w:val="001F0D30"/>
    <w:rsid w:val="001F2354"/>
    <w:rsid w:val="00215F23"/>
    <w:rsid w:val="00220BBA"/>
    <w:rsid w:val="00225E06"/>
    <w:rsid w:val="002359C7"/>
    <w:rsid w:val="002377BB"/>
    <w:rsid w:val="002A6E95"/>
    <w:rsid w:val="002B5F4D"/>
    <w:rsid w:val="002C3A8A"/>
    <w:rsid w:val="002C6BF3"/>
    <w:rsid w:val="002F56E9"/>
    <w:rsid w:val="003031B2"/>
    <w:rsid w:val="00352AF4"/>
    <w:rsid w:val="00354996"/>
    <w:rsid w:val="00370093"/>
    <w:rsid w:val="0037375E"/>
    <w:rsid w:val="00382B6C"/>
    <w:rsid w:val="0039711D"/>
    <w:rsid w:val="003D1322"/>
    <w:rsid w:val="003D5BBB"/>
    <w:rsid w:val="003E1D1C"/>
    <w:rsid w:val="003F410B"/>
    <w:rsid w:val="00421ED2"/>
    <w:rsid w:val="00457364"/>
    <w:rsid w:val="00457465"/>
    <w:rsid w:val="00464C05"/>
    <w:rsid w:val="00475B4C"/>
    <w:rsid w:val="00482112"/>
    <w:rsid w:val="004A5932"/>
    <w:rsid w:val="004B10C0"/>
    <w:rsid w:val="004C02AD"/>
    <w:rsid w:val="004C3209"/>
    <w:rsid w:val="004D20B4"/>
    <w:rsid w:val="004E1B5B"/>
    <w:rsid w:val="00510425"/>
    <w:rsid w:val="0051404D"/>
    <w:rsid w:val="0052614D"/>
    <w:rsid w:val="005402D9"/>
    <w:rsid w:val="00547B55"/>
    <w:rsid w:val="00590351"/>
    <w:rsid w:val="005903F5"/>
    <w:rsid w:val="005A7A24"/>
    <w:rsid w:val="005B6879"/>
    <w:rsid w:val="005C3081"/>
    <w:rsid w:val="005C6375"/>
    <w:rsid w:val="005D0B02"/>
    <w:rsid w:val="005D4A6C"/>
    <w:rsid w:val="005D7E4A"/>
    <w:rsid w:val="005E416E"/>
    <w:rsid w:val="005E50D8"/>
    <w:rsid w:val="005F2F3F"/>
    <w:rsid w:val="00605980"/>
    <w:rsid w:val="00625564"/>
    <w:rsid w:val="00625FFD"/>
    <w:rsid w:val="006303E1"/>
    <w:rsid w:val="006358F8"/>
    <w:rsid w:val="00644C89"/>
    <w:rsid w:val="00646209"/>
    <w:rsid w:val="006563E4"/>
    <w:rsid w:val="00664FDF"/>
    <w:rsid w:val="00694EEB"/>
    <w:rsid w:val="006A2DFA"/>
    <w:rsid w:val="006B6A9E"/>
    <w:rsid w:val="006D2652"/>
    <w:rsid w:val="006E2254"/>
    <w:rsid w:val="006E54B6"/>
    <w:rsid w:val="006F4EE0"/>
    <w:rsid w:val="006F603F"/>
    <w:rsid w:val="00725057"/>
    <w:rsid w:val="00744E56"/>
    <w:rsid w:val="00752783"/>
    <w:rsid w:val="00773D05"/>
    <w:rsid w:val="007828B8"/>
    <w:rsid w:val="0078706A"/>
    <w:rsid w:val="00790BCC"/>
    <w:rsid w:val="007969FD"/>
    <w:rsid w:val="007A001C"/>
    <w:rsid w:val="007A1D1A"/>
    <w:rsid w:val="007A5027"/>
    <w:rsid w:val="007C10F7"/>
    <w:rsid w:val="007C2D14"/>
    <w:rsid w:val="007C4B77"/>
    <w:rsid w:val="007C590C"/>
    <w:rsid w:val="007C614A"/>
    <w:rsid w:val="007C7FC6"/>
    <w:rsid w:val="007E75B5"/>
    <w:rsid w:val="00817598"/>
    <w:rsid w:val="00821376"/>
    <w:rsid w:val="008240D8"/>
    <w:rsid w:val="008344A6"/>
    <w:rsid w:val="008618F0"/>
    <w:rsid w:val="00883838"/>
    <w:rsid w:val="00897AEB"/>
    <w:rsid w:val="008B3D82"/>
    <w:rsid w:val="008B55FE"/>
    <w:rsid w:val="008B6168"/>
    <w:rsid w:val="008E6416"/>
    <w:rsid w:val="008F002F"/>
    <w:rsid w:val="00906084"/>
    <w:rsid w:val="00920068"/>
    <w:rsid w:val="009205DC"/>
    <w:rsid w:val="00921159"/>
    <w:rsid w:val="00940F98"/>
    <w:rsid w:val="009567FB"/>
    <w:rsid w:val="00983411"/>
    <w:rsid w:val="0098518A"/>
    <w:rsid w:val="009B2AAD"/>
    <w:rsid w:val="009B30DA"/>
    <w:rsid w:val="009B5EA6"/>
    <w:rsid w:val="009D0768"/>
    <w:rsid w:val="009E29EA"/>
    <w:rsid w:val="009F4F8D"/>
    <w:rsid w:val="00A200EC"/>
    <w:rsid w:val="00A30B2D"/>
    <w:rsid w:val="00A4200F"/>
    <w:rsid w:val="00A533BE"/>
    <w:rsid w:val="00A56FD0"/>
    <w:rsid w:val="00A70485"/>
    <w:rsid w:val="00A77DC2"/>
    <w:rsid w:val="00A92BD6"/>
    <w:rsid w:val="00AA05D4"/>
    <w:rsid w:val="00AA569B"/>
    <w:rsid w:val="00AA681A"/>
    <w:rsid w:val="00AB21F3"/>
    <w:rsid w:val="00AB5C52"/>
    <w:rsid w:val="00AB5C88"/>
    <w:rsid w:val="00AC302C"/>
    <w:rsid w:val="00AF0C9E"/>
    <w:rsid w:val="00AF3CED"/>
    <w:rsid w:val="00AF4594"/>
    <w:rsid w:val="00AF67D6"/>
    <w:rsid w:val="00B03198"/>
    <w:rsid w:val="00B079E5"/>
    <w:rsid w:val="00B5658F"/>
    <w:rsid w:val="00B61F01"/>
    <w:rsid w:val="00B6442F"/>
    <w:rsid w:val="00B675A3"/>
    <w:rsid w:val="00B87834"/>
    <w:rsid w:val="00B90747"/>
    <w:rsid w:val="00BB1E25"/>
    <w:rsid w:val="00BB71DF"/>
    <w:rsid w:val="00BE2E2F"/>
    <w:rsid w:val="00BE6BC0"/>
    <w:rsid w:val="00BF3CD6"/>
    <w:rsid w:val="00C02132"/>
    <w:rsid w:val="00C05257"/>
    <w:rsid w:val="00C07275"/>
    <w:rsid w:val="00C219C2"/>
    <w:rsid w:val="00C229E7"/>
    <w:rsid w:val="00C26CE8"/>
    <w:rsid w:val="00C26D5A"/>
    <w:rsid w:val="00C30BC7"/>
    <w:rsid w:val="00C31256"/>
    <w:rsid w:val="00C458BA"/>
    <w:rsid w:val="00C46DCA"/>
    <w:rsid w:val="00C66261"/>
    <w:rsid w:val="00C754B7"/>
    <w:rsid w:val="00C80F67"/>
    <w:rsid w:val="00CA66DF"/>
    <w:rsid w:val="00CB1680"/>
    <w:rsid w:val="00CC311B"/>
    <w:rsid w:val="00CE4830"/>
    <w:rsid w:val="00CF1DF3"/>
    <w:rsid w:val="00CF5C5F"/>
    <w:rsid w:val="00D144BE"/>
    <w:rsid w:val="00D34BB1"/>
    <w:rsid w:val="00D41196"/>
    <w:rsid w:val="00D5247E"/>
    <w:rsid w:val="00D566C4"/>
    <w:rsid w:val="00D57795"/>
    <w:rsid w:val="00D71DB1"/>
    <w:rsid w:val="00D83401"/>
    <w:rsid w:val="00D84BC9"/>
    <w:rsid w:val="00DA5A57"/>
    <w:rsid w:val="00DB5920"/>
    <w:rsid w:val="00DC0404"/>
    <w:rsid w:val="00DF235A"/>
    <w:rsid w:val="00DF34F4"/>
    <w:rsid w:val="00E0031F"/>
    <w:rsid w:val="00E107FB"/>
    <w:rsid w:val="00E45655"/>
    <w:rsid w:val="00E470F5"/>
    <w:rsid w:val="00E60B03"/>
    <w:rsid w:val="00E9697F"/>
    <w:rsid w:val="00EA1827"/>
    <w:rsid w:val="00EC7E04"/>
    <w:rsid w:val="00ED4A22"/>
    <w:rsid w:val="00EE0196"/>
    <w:rsid w:val="00EE4DE5"/>
    <w:rsid w:val="00EF34F5"/>
    <w:rsid w:val="00F218BF"/>
    <w:rsid w:val="00F21D55"/>
    <w:rsid w:val="00F44E6D"/>
    <w:rsid w:val="00F81098"/>
    <w:rsid w:val="00FA668D"/>
    <w:rsid w:val="00FE4116"/>
    <w:rsid w:val="00FE5481"/>
    <w:rsid w:val="00FE795D"/>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B054CA"/>
  <w15:docId w15:val="{DCE4D1F6-9EB7-4065-AA21-ADA24CD075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5257"/>
  </w:style>
  <w:style w:type="paragraph" w:styleId="Ttulo1">
    <w:name w:val="heading 1"/>
    <w:basedOn w:val="Normal"/>
    <w:next w:val="Normal"/>
    <w:uiPriority w:val="9"/>
    <w:qFormat/>
    <w:pPr>
      <w:keepNext/>
      <w:jc w:val="both"/>
      <w:outlineLvl w:val="0"/>
    </w:pPr>
    <w:rPr>
      <w:rFonts w:ascii="Ottawa" w:eastAsia="Ottawa" w:hAnsi="Ottawa" w:cs="Ottawa"/>
      <w:sz w:val="28"/>
      <w:szCs w:val="28"/>
    </w:rPr>
  </w:style>
  <w:style w:type="paragraph" w:styleId="Ttulo2">
    <w:name w:val="heading 2"/>
    <w:basedOn w:val="Normal"/>
    <w:next w:val="Normal"/>
    <w:uiPriority w:val="9"/>
    <w:unhideWhenUsed/>
    <w:qFormat/>
    <w:pPr>
      <w:keepNext/>
      <w:jc w:val="center"/>
      <w:outlineLvl w:val="1"/>
    </w:pPr>
    <w:rPr>
      <w:rFonts w:ascii="Ottawa" w:eastAsia="Ottawa" w:hAnsi="Ottawa" w:cs="Ottawa"/>
      <w:b/>
      <w:bCs/>
      <w:sz w:val="32"/>
      <w:szCs w:val="32"/>
    </w:rPr>
  </w:style>
  <w:style w:type="paragraph" w:styleId="Ttulo3">
    <w:name w:val="heading 3"/>
    <w:basedOn w:val="Normal"/>
    <w:next w:val="Normal"/>
    <w:uiPriority w:val="9"/>
    <w:unhideWhenUsed/>
    <w:qFormat/>
    <w:pPr>
      <w:keepNext/>
      <w:ind w:left="720" w:hanging="360"/>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jc w:val="both"/>
      <w:outlineLvl w:val="3"/>
    </w:pPr>
    <w:rPr>
      <w:rFonts w:ascii="Ottawa" w:eastAsia="Ottawa" w:hAnsi="Ottawa" w:cs="Ottawa"/>
      <w:b/>
      <w:bCs/>
      <w:i/>
      <w:iCs/>
      <w:sz w:val="28"/>
      <w:szCs w:val="28"/>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Prrafodelista">
    <w:name w:val="List Paragraph"/>
    <w:basedOn w:val="Normal"/>
    <w:uiPriority w:val="34"/>
    <w:qFormat/>
    <w:rsid w:val="00D566C4"/>
    <w:pPr>
      <w:ind w:left="720"/>
      <w:contextualSpacing/>
    </w:pPr>
  </w:style>
  <w:style w:type="table" w:styleId="Tablaconcuadrcula">
    <w:name w:val="Table Grid"/>
    <w:basedOn w:val="Tablanormal"/>
    <w:uiPriority w:val="39"/>
    <w:rsid w:val="001044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F21D55"/>
    <w:rPr>
      <w:color w:val="0000FF" w:themeColor="hyperlink"/>
      <w:u w:val="single"/>
    </w:rPr>
  </w:style>
  <w:style w:type="character" w:styleId="Mencinsinresolver">
    <w:name w:val="Unresolved Mention"/>
    <w:basedOn w:val="Fuentedeprrafopredeter"/>
    <w:uiPriority w:val="99"/>
    <w:semiHidden/>
    <w:unhideWhenUsed/>
    <w:rsid w:val="00F21D55"/>
    <w:rPr>
      <w:color w:val="605E5C"/>
      <w:shd w:val="clear" w:color="auto" w:fill="E1DFDD"/>
    </w:rPr>
  </w:style>
  <w:style w:type="paragraph" w:styleId="Encabezado">
    <w:name w:val="header"/>
    <w:basedOn w:val="Normal"/>
    <w:link w:val="EncabezadoCar"/>
    <w:uiPriority w:val="99"/>
    <w:unhideWhenUsed/>
    <w:rsid w:val="005C3081"/>
    <w:pPr>
      <w:tabs>
        <w:tab w:val="center" w:pos="4419"/>
        <w:tab w:val="right" w:pos="8838"/>
      </w:tabs>
    </w:pPr>
  </w:style>
  <w:style w:type="character" w:customStyle="1" w:styleId="EncabezadoCar">
    <w:name w:val="Encabezado Car"/>
    <w:basedOn w:val="Fuentedeprrafopredeter"/>
    <w:link w:val="Encabezado"/>
    <w:uiPriority w:val="99"/>
    <w:rsid w:val="005C3081"/>
  </w:style>
  <w:style w:type="paragraph" w:styleId="Piedepgina">
    <w:name w:val="footer"/>
    <w:basedOn w:val="Normal"/>
    <w:link w:val="PiedepginaCar"/>
    <w:uiPriority w:val="99"/>
    <w:unhideWhenUsed/>
    <w:rsid w:val="005C3081"/>
    <w:pPr>
      <w:tabs>
        <w:tab w:val="center" w:pos="4419"/>
        <w:tab w:val="right" w:pos="8838"/>
      </w:tabs>
    </w:pPr>
  </w:style>
  <w:style w:type="character" w:customStyle="1" w:styleId="PiedepginaCar">
    <w:name w:val="Pie de página Car"/>
    <w:basedOn w:val="Fuentedeprrafopredeter"/>
    <w:link w:val="Piedepgina"/>
    <w:uiPriority w:val="99"/>
    <w:rsid w:val="005C30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transparencia.guanajuato.gob.mx/transparencia/informacion_publica_licitaciones.php%20" TargetMode="External"/><Relationship Id="rId18" Type="http://schemas.openxmlformats.org/officeDocument/2006/relationships/hyperlink" Target="https://finanzas.guanajuato.gob.mx/c_proveedores/inscripcion.php" TargetMode="External"/><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hyperlink" Target="https://pagosenlinea.guanajuato.gob.mx/seleccionarServicio?servicio=G002&amp;tiposervy=GP19" TargetMode="External"/><Relationship Id="rId7" Type="http://schemas.openxmlformats.org/officeDocument/2006/relationships/footnotes" Target="footnotes.xml"/><Relationship Id="rId12" Type="http://schemas.openxmlformats.org/officeDocument/2006/relationships/hyperlink" Target="https://pseig.guanajuato.gob.mx:9100/irj/portal" TargetMode="External"/><Relationship Id="rId17" Type="http://schemas.openxmlformats.org/officeDocument/2006/relationships/hyperlink" Target="mailto:iramos@guanajuato.gob.mx"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adriana.cd@irapuato.tecnm.mx" TargetMode="External"/><Relationship Id="rId20" Type="http://schemas.openxmlformats.org/officeDocument/2006/relationships/hyperlink" Target="https://notificaciones.guanajuato.gob.mx/"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transparencia.guanajuato.gob.mx/transparencia/informacion_publica_licitaciones.php" TargetMode="External"/><Relationship Id="rId24" Type="http://schemas.openxmlformats.org/officeDocument/2006/relationships/hyperlink" Target="mailto:servicioTI@guanajuato.gob.mx" TargetMode="External"/><Relationship Id="rId5" Type="http://schemas.openxmlformats.org/officeDocument/2006/relationships/settings" Target="settings.xml"/><Relationship Id="rId15" Type="http://schemas.openxmlformats.org/officeDocument/2006/relationships/hyperlink" Target="mailto:rito.maciasn@conalepgto.edu.mx" TargetMode="External"/><Relationship Id="rId23" Type="http://schemas.openxmlformats.org/officeDocument/2006/relationships/hyperlink" Target="mailto:ocabral@guanajuato.gob.mx" TargetMode="External"/><Relationship Id="rId28" Type="http://schemas.openxmlformats.org/officeDocument/2006/relationships/fontTable" Target="fontTable.xm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4" Type="http://schemas.openxmlformats.org/officeDocument/2006/relationships/styles" Target="styles.xml"/><Relationship Id="rId9" Type="http://schemas.openxmlformats.org/officeDocument/2006/relationships/hyperlink" Target="mailto:ocabral@guanajuato.gob.mx" TargetMode="External"/><Relationship Id="rId14" Type="http://schemas.openxmlformats.org/officeDocument/2006/relationships/hyperlink" Target="https://pseig.guanajuato.gob.mx:9100/irj/portal" TargetMode="External"/><Relationship Id="rId22" Type="http://schemas.openxmlformats.org/officeDocument/2006/relationships/hyperlink" Target="https://pseig.guanajuato.gob.mx:9100/irj/portal" TargetMode="External"/><Relationship Id="rId27"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hyoJtglyiW7ZmWNv+3EgtwMbUA==">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</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50AAA55-99F7-4C0F-A146-201DE171E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428</TotalTime>
  <Pages>31</Pages>
  <Words>13748</Words>
  <Characters>75614</Characters>
  <Application>Microsoft Office Word</Application>
  <DocSecurity>0</DocSecurity>
  <Lines>630</Lines>
  <Paragraphs>178</Paragraphs>
  <ScaleCrop>false</ScaleCrop>
  <Company/>
  <LinksUpToDate>false</LinksUpToDate>
  <CharactersWithSpaces>89184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Omar Ibrahim Cabral Mier</cp:lastModifiedBy>
  <cp:revision>220</cp:revision>
  <dcterms:created xsi:type="dcterms:W3CDTF">2026-06-29T16:44:00Z</dcterms:created>
  <dcterms:modified xsi:type="dcterms:W3CDTF">2026-07-03T18:36:00Z</dcterms:modified>
</cp:coreProperties>
</file>